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F9CF" w14:textId="63D25B67" w:rsidR="00FF4323" w:rsidRDefault="00F235A6" w:rsidP="006F0DE5">
      <w:pPr>
        <w:jc w:val="center"/>
        <w:rPr>
          <w:rFonts w:ascii="Gill Sans" w:hAnsi="Gill Sans" w:cs="Gill Sans"/>
          <w:sz w:val="32"/>
          <w:szCs w:val="32"/>
          <w:u w:val="single"/>
        </w:rPr>
      </w:pPr>
      <w:r w:rsidRPr="00DC71A3">
        <w:rPr>
          <w:rFonts w:ascii="Gill Sans" w:hAnsi="Gill Sans" w:cs="Gill Sans"/>
          <w:sz w:val="32"/>
          <w:szCs w:val="32"/>
          <w:u w:val="single"/>
        </w:rPr>
        <w:t xml:space="preserve">BOOK REVIEW </w:t>
      </w:r>
    </w:p>
    <w:p w14:paraId="15D7F5D2" w14:textId="77777777" w:rsidR="004E1CE7" w:rsidRDefault="004E1CE7" w:rsidP="006F0DE5">
      <w:pPr>
        <w:jc w:val="center"/>
        <w:rPr>
          <w:rFonts w:ascii="Gill Sans" w:hAnsi="Gill Sans" w:cs="Gill Sans"/>
          <w:sz w:val="32"/>
          <w:szCs w:val="32"/>
          <w:u w:val="single"/>
        </w:rPr>
      </w:pPr>
    </w:p>
    <w:p w14:paraId="18FE4053" w14:textId="77777777" w:rsidR="004E1CE7" w:rsidRDefault="004E1CE7" w:rsidP="006F0DE5">
      <w:pPr>
        <w:jc w:val="center"/>
        <w:rPr>
          <w:rFonts w:ascii="Gill Sans" w:hAnsi="Gill Sans" w:cs="Gill Sans"/>
          <w:sz w:val="32"/>
          <w:szCs w:val="32"/>
          <w:u w:val="single"/>
        </w:rPr>
      </w:pPr>
    </w:p>
    <w:p w14:paraId="6CF66B1E" w14:textId="4AD84819" w:rsidR="004E1CE7" w:rsidRDefault="004E1CE7" w:rsidP="006F0DE5">
      <w:pPr>
        <w:jc w:val="center"/>
        <w:rPr>
          <w:rFonts w:ascii="Gill Sans" w:hAnsi="Gill Sans" w:cs="Gill Sans"/>
          <w:sz w:val="32"/>
          <w:szCs w:val="32"/>
          <w:u w:val="single"/>
        </w:rPr>
      </w:pPr>
      <w:r>
        <w:rPr>
          <w:rFonts w:ascii="Gill Sans" w:hAnsi="Gill Sans" w:cs="Gill Sans"/>
          <w:noProof/>
          <w:sz w:val="32"/>
          <w:szCs w:val="32"/>
          <w:u w:val="single"/>
        </w:rPr>
        <w:drawing>
          <wp:inline distT="0" distB="0" distL="0" distR="0" wp14:anchorId="1957C5C5" wp14:editId="41A750EC">
            <wp:extent cx="1422400" cy="2095500"/>
            <wp:effectExtent l="0" t="0" r="0" b="12700"/>
            <wp:docPr id="2" name="Picture 2" descr="Macintosh HD:Users:derekwilson:Pictures:iPhoto Library.photolibrary:Previews:2013:08:06:20130806-081030:NnQAnumeQgmAIrDuKIhWcw:61lQflwWzZL._SL190_PIsitb-sticker-arrow-dp,TopRight,12,-18_SH30_OU02_AA19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rekwilson:Pictures:iPhoto Library.photolibrary:Previews:2013:08:06:20130806-081030:NnQAnumeQgmAIrDuKIhWcw:61lQflwWzZL._SL190_PIsitb-sticker-arrow-dp,TopRight,12,-18_SH30_OU02_AA19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2095500"/>
                    </a:xfrm>
                    <a:prstGeom prst="rect">
                      <a:avLst/>
                    </a:prstGeom>
                    <a:noFill/>
                    <a:ln>
                      <a:noFill/>
                    </a:ln>
                  </pic:spPr>
                </pic:pic>
              </a:graphicData>
            </a:graphic>
          </wp:inline>
        </w:drawing>
      </w:r>
    </w:p>
    <w:p w14:paraId="44785C3A" w14:textId="77777777" w:rsidR="004E1CE7" w:rsidRDefault="004E1CE7" w:rsidP="006F0DE5">
      <w:pPr>
        <w:jc w:val="center"/>
        <w:rPr>
          <w:rFonts w:ascii="Gill Sans" w:hAnsi="Gill Sans" w:cs="Gill Sans"/>
          <w:sz w:val="32"/>
          <w:szCs w:val="32"/>
          <w:u w:val="single"/>
        </w:rPr>
      </w:pPr>
    </w:p>
    <w:p w14:paraId="58770080" w14:textId="77777777" w:rsidR="004E1CE7" w:rsidRDefault="004E1CE7" w:rsidP="006F0DE5">
      <w:pPr>
        <w:jc w:val="center"/>
        <w:rPr>
          <w:rFonts w:ascii="Gill Sans" w:hAnsi="Gill Sans" w:cs="Gill Sans"/>
          <w:sz w:val="32"/>
          <w:szCs w:val="32"/>
          <w:u w:val="single"/>
        </w:rPr>
      </w:pPr>
    </w:p>
    <w:p w14:paraId="685B09C3" w14:textId="77777777" w:rsidR="004E1CE7" w:rsidRPr="00DC71A3" w:rsidRDefault="004E1CE7" w:rsidP="006F0DE5">
      <w:pPr>
        <w:jc w:val="center"/>
        <w:rPr>
          <w:rFonts w:ascii="Gill Sans" w:hAnsi="Gill Sans" w:cs="Gill Sans"/>
          <w:sz w:val="32"/>
          <w:szCs w:val="32"/>
          <w:u w:val="single"/>
        </w:rPr>
      </w:pPr>
    </w:p>
    <w:p w14:paraId="343E19B2" w14:textId="1744AE3B" w:rsidR="00550C95" w:rsidRDefault="00550C95" w:rsidP="00F235A6">
      <w:pPr>
        <w:jc w:val="center"/>
        <w:rPr>
          <w:rFonts w:ascii="Gill Sans" w:hAnsi="Gill Sans" w:cs="Gill Sans"/>
          <w:color w:val="454548"/>
          <w:sz w:val="20"/>
          <w:szCs w:val="20"/>
        </w:rPr>
      </w:pPr>
      <w:proofErr w:type="spellStart"/>
      <w:r w:rsidRPr="00F235A6">
        <w:rPr>
          <w:rFonts w:ascii="Gill Sans" w:hAnsi="Gill Sans" w:cs="Gill Sans"/>
          <w:color w:val="454548"/>
          <w:sz w:val="36"/>
          <w:szCs w:val="36"/>
        </w:rPr>
        <w:t>Higashida</w:t>
      </w:r>
      <w:proofErr w:type="spellEnd"/>
      <w:r w:rsidRPr="00F235A6">
        <w:rPr>
          <w:rFonts w:ascii="Gill Sans" w:hAnsi="Gill Sans" w:cs="Gill Sans"/>
          <w:color w:val="454548"/>
          <w:sz w:val="36"/>
          <w:szCs w:val="36"/>
        </w:rPr>
        <w:t xml:space="preserve">. </w:t>
      </w:r>
      <w:proofErr w:type="gramStart"/>
      <w:r w:rsidR="00F235A6" w:rsidRPr="00F235A6">
        <w:rPr>
          <w:rFonts w:ascii="Gill Sans" w:hAnsi="Gill Sans" w:cs="Gill Sans"/>
          <w:color w:val="454548"/>
          <w:sz w:val="36"/>
          <w:szCs w:val="36"/>
        </w:rPr>
        <w:t>Naoki The</w:t>
      </w:r>
      <w:r w:rsidRPr="00F235A6">
        <w:rPr>
          <w:rFonts w:ascii="Gill Sans" w:hAnsi="Gill Sans" w:cs="Gill Sans"/>
          <w:i/>
          <w:color w:val="454548"/>
          <w:sz w:val="36"/>
          <w:szCs w:val="36"/>
        </w:rPr>
        <w:t xml:space="preserve"> Reason I Jump</w:t>
      </w:r>
      <w:r w:rsidR="00BD6D1F">
        <w:rPr>
          <w:rFonts w:ascii="Gill Sans" w:hAnsi="Gill Sans" w:cs="Gill Sans"/>
          <w:i/>
          <w:color w:val="454548"/>
          <w:sz w:val="36"/>
          <w:szCs w:val="36"/>
        </w:rPr>
        <w:t xml:space="preserve"> – One boy’s voice from the silence of autism</w:t>
      </w:r>
      <w:r w:rsidRPr="00F235A6">
        <w:rPr>
          <w:rFonts w:ascii="Gill Sans" w:hAnsi="Gill Sans" w:cs="Gill Sans"/>
          <w:i/>
          <w:color w:val="454548"/>
          <w:sz w:val="36"/>
          <w:szCs w:val="36"/>
        </w:rPr>
        <w:t>.</w:t>
      </w:r>
      <w:proofErr w:type="gramEnd"/>
      <w:r w:rsidRPr="00F235A6">
        <w:rPr>
          <w:rFonts w:ascii="Gill Sans" w:hAnsi="Gill Sans" w:cs="Gill Sans"/>
          <w:i/>
          <w:color w:val="454548"/>
          <w:sz w:val="36"/>
          <w:szCs w:val="36"/>
        </w:rPr>
        <w:t xml:space="preserve"> </w:t>
      </w:r>
      <w:proofErr w:type="spellStart"/>
      <w:r w:rsidRPr="00F235A6">
        <w:rPr>
          <w:rFonts w:ascii="Gill Sans" w:hAnsi="Gill Sans" w:cs="Gill Sans"/>
          <w:color w:val="454548"/>
          <w:sz w:val="36"/>
          <w:szCs w:val="36"/>
        </w:rPr>
        <w:t>Sceptre</w:t>
      </w:r>
      <w:proofErr w:type="spellEnd"/>
      <w:r w:rsidRPr="00F235A6">
        <w:rPr>
          <w:rFonts w:ascii="Gill Sans" w:hAnsi="Gill Sans" w:cs="Gill Sans"/>
          <w:color w:val="454548"/>
          <w:sz w:val="36"/>
          <w:szCs w:val="36"/>
        </w:rPr>
        <w:t xml:space="preserve"> Books, London, 2013</w:t>
      </w:r>
      <w:r w:rsidRPr="00172968">
        <w:rPr>
          <w:rFonts w:ascii="Gill Sans" w:hAnsi="Gill Sans" w:cs="Gill Sans"/>
          <w:color w:val="454548"/>
          <w:sz w:val="20"/>
          <w:szCs w:val="20"/>
        </w:rPr>
        <w:t>.</w:t>
      </w:r>
    </w:p>
    <w:p w14:paraId="19B12AA9" w14:textId="77777777" w:rsidR="00F235A6" w:rsidRDefault="00F235A6" w:rsidP="00F235A6">
      <w:pPr>
        <w:jc w:val="center"/>
        <w:rPr>
          <w:rFonts w:ascii="Gill Sans" w:hAnsi="Gill Sans" w:cs="Gill Sans"/>
          <w:color w:val="454548"/>
          <w:sz w:val="20"/>
          <w:szCs w:val="20"/>
        </w:rPr>
      </w:pPr>
    </w:p>
    <w:p w14:paraId="14D20B81" w14:textId="5468B2C6" w:rsidR="00DC71A3" w:rsidRDefault="00F235A6" w:rsidP="00F235A6">
      <w:pPr>
        <w:rPr>
          <w:rFonts w:ascii="Gill Sans" w:hAnsi="Gill Sans" w:cs="Gill Sans"/>
          <w:color w:val="454548"/>
          <w:sz w:val="32"/>
          <w:szCs w:val="32"/>
        </w:rPr>
      </w:pPr>
      <w:r>
        <w:rPr>
          <w:rFonts w:ascii="Gill Sans" w:hAnsi="Gill Sans" w:cs="Gill Sans"/>
          <w:color w:val="454548"/>
          <w:sz w:val="32"/>
          <w:szCs w:val="32"/>
        </w:rPr>
        <w:t xml:space="preserve">With the publication of this remarkable book, the gap between what </w:t>
      </w:r>
      <w:proofErr w:type="spellStart"/>
      <w:r w:rsidR="006534B2">
        <w:rPr>
          <w:rFonts w:ascii="Gill Sans" w:hAnsi="Gill Sans" w:cs="Gill Sans"/>
          <w:color w:val="454548"/>
          <w:sz w:val="32"/>
          <w:szCs w:val="32"/>
        </w:rPr>
        <w:t>paediatricians</w:t>
      </w:r>
      <w:proofErr w:type="spellEnd"/>
      <w:r w:rsidR="006534B2">
        <w:rPr>
          <w:rFonts w:ascii="Gill Sans" w:hAnsi="Gill Sans" w:cs="Gill Sans"/>
          <w:color w:val="454548"/>
          <w:sz w:val="32"/>
          <w:szCs w:val="32"/>
        </w:rPr>
        <w:t xml:space="preserve">, </w:t>
      </w:r>
      <w:r>
        <w:rPr>
          <w:rFonts w:ascii="Gill Sans" w:hAnsi="Gill Sans" w:cs="Gill Sans"/>
          <w:color w:val="454548"/>
          <w:sz w:val="32"/>
          <w:szCs w:val="32"/>
        </w:rPr>
        <w:t>psychologists and psychiatrists h</w:t>
      </w:r>
      <w:r w:rsidR="00DC71A3">
        <w:rPr>
          <w:rFonts w:ascii="Gill Sans" w:hAnsi="Gill Sans" w:cs="Gill Sans"/>
          <w:color w:val="454548"/>
          <w:sz w:val="32"/>
          <w:szCs w:val="32"/>
        </w:rPr>
        <w:t xml:space="preserve">ave </w:t>
      </w:r>
      <w:proofErr w:type="spellStart"/>
      <w:r w:rsidR="00DC71A3">
        <w:rPr>
          <w:rFonts w:ascii="Gill Sans" w:hAnsi="Gill Sans" w:cs="Gill Sans"/>
          <w:color w:val="454548"/>
          <w:sz w:val="32"/>
          <w:szCs w:val="32"/>
        </w:rPr>
        <w:t>theorised</w:t>
      </w:r>
      <w:proofErr w:type="spellEnd"/>
      <w:r w:rsidR="00DC71A3">
        <w:rPr>
          <w:rFonts w:ascii="Gill Sans" w:hAnsi="Gill Sans" w:cs="Gill Sans"/>
          <w:color w:val="454548"/>
          <w:sz w:val="32"/>
          <w:szCs w:val="32"/>
        </w:rPr>
        <w:t xml:space="preserve"> about</w:t>
      </w:r>
      <w:r>
        <w:rPr>
          <w:rFonts w:ascii="Gill Sans" w:hAnsi="Gill Sans" w:cs="Gill Sans"/>
          <w:color w:val="454548"/>
          <w:sz w:val="32"/>
          <w:szCs w:val="32"/>
        </w:rPr>
        <w:t xml:space="preserve"> the underlying impairments that produce autism and what people with autism themselves tell us about their inner experience and struggles </w:t>
      </w:r>
      <w:r w:rsidR="006534B2">
        <w:rPr>
          <w:rFonts w:ascii="Gill Sans" w:hAnsi="Gill Sans" w:cs="Gill Sans"/>
          <w:color w:val="454548"/>
          <w:sz w:val="32"/>
          <w:szCs w:val="32"/>
        </w:rPr>
        <w:t xml:space="preserve">- </w:t>
      </w:r>
      <w:r>
        <w:rPr>
          <w:rFonts w:ascii="Gill Sans" w:hAnsi="Gill Sans" w:cs="Gill Sans"/>
          <w:color w:val="454548"/>
          <w:sz w:val="32"/>
          <w:szCs w:val="32"/>
        </w:rPr>
        <w:t>grows ever wider.</w:t>
      </w:r>
      <w:r w:rsidR="00DC71A3">
        <w:rPr>
          <w:rFonts w:ascii="Gill Sans" w:hAnsi="Gill Sans" w:cs="Gill Sans"/>
          <w:color w:val="454548"/>
          <w:sz w:val="32"/>
          <w:szCs w:val="32"/>
        </w:rPr>
        <w:t xml:space="preserve"> </w:t>
      </w:r>
      <w:r w:rsidR="00DC71A3">
        <w:rPr>
          <w:rFonts w:ascii="Gill Sans" w:hAnsi="Gill Sans" w:cs="Gill Sans"/>
          <w:i/>
          <w:color w:val="454548"/>
          <w:sz w:val="32"/>
          <w:szCs w:val="32"/>
        </w:rPr>
        <w:t>The Reason I Jump</w:t>
      </w:r>
      <w:r w:rsidR="006534B2">
        <w:rPr>
          <w:rFonts w:ascii="Gill Sans" w:hAnsi="Gill Sans" w:cs="Gill Sans"/>
          <w:color w:val="454548"/>
          <w:sz w:val="32"/>
          <w:szCs w:val="32"/>
        </w:rPr>
        <w:t xml:space="preserve"> is a major addition to the increas</w:t>
      </w:r>
      <w:r w:rsidR="00DC71A3">
        <w:rPr>
          <w:rFonts w:ascii="Gill Sans" w:hAnsi="Gill Sans" w:cs="Gill Sans"/>
          <w:color w:val="454548"/>
          <w:sz w:val="32"/>
          <w:szCs w:val="32"/>
        </w:rPr>
        <w:t>ing number of autobiographical accounts by individuals with the label of autism.</w:t>
      </w:r>
      <w:r w:rsidR="00DD50FF">
        <w:rPr>
          <w:rFonts w:ascii="Gill Sans" w:hAnsi="Gill Sans" w:cs="Gill Sans"/>
          <w:color w:val="454548"/>
          <w:sz w:val="32"/>
          <w:szCs w:val="32"/>
        </w:rPr>
        <w:t xml:space="preserve"> </w:t>
      </w:r>
      <w:r w:rsidR="00DC71A3">
        <w:rPr>
          <w:rFonts w:ascii="Gill Sans" w:hAnsi="Gill Sans" w:cs="Gill Sans"/>
          <w:color w:val="454548"/>
          <w:sz w:val="32"/>
          <w:szCs w:val="32"/>
        </w:rPr>
        <w:t xml:space="preserve">As Paula </w:t>
      </w:r>
      <w:proofErr w:type="spellStart"/>
      <w:r w:rsidR="00DC71A3">
        <w:rPr>
          <w:rFonts w:ascii="Gill Sans" w:hAnsi="Gill Sans" w:cs="Gill Sans"/>
          <w:color w:val="454548"/>
          <w:sz w:val="32"/>
          <w:szCs w:val="32"/>
        </w:rPr>
        <w:t>Kluth</w:t>
      </w:r>
      <w:proofErr w:type="spellEnd"/>
      <w:r w:rsidR="00DC71A3">
        <w:rPr>
          <w:rFonts w:ascii="Gill Sans" w:hAnsi="Gill Sans" w:cs="Gill Sans"/>
          <w:color w:val="454548"/>
          <w:sz w:val="32"/>
          <w:szCs w:val="32"/>
        </w:rPr>
        <w:t xml:space="preserve"> remarked in 2004:</w:t>
      </w:r>
    </w:p>
    <w:p w14:paraId="11DA5B5B" w14:textId="77777777" w:rsidR="00DC71A3" w:rsidRDefault="00DC71A3" w:rsidP="00F235A6">
      <w:pPr>
        <w:rPr>
          <w:rFonts w:ascii="Gill Sans" w:hAnsi="Gill Sans" w:cs="Gill Sans"/>
          <w:color w:val="454548"/>
          <w:sz w:val="32"/>
          <w:szCs w:val="32"/>
        </w:rPr>
      </w:pPr>
    </w:p>
    <w:p w14:paraId="696FF19D" w14:textId="77777777" w:rsidR="00DC71A3" w:rsidRDefault="00DC71A3" w:rsidP="00DC71A3">
      <w:pPr>
        <w:rPr>
          <w:rFonts w:ascii="Gill Sans" w:hAnsi="Gill Sans" w:cs="Gill Sans"/>
          <w:i/>
          <w:sz w:val="32"/>
        </w:rPr>
      </w:pPr>
      <w:r w:rsidRPr="00DC71A3">
        <w:rPr>
          <w:rFonts w:ascii="Gill Sans" w:hAnsi="Gill Sans" w:cs="Gill Sans"/>
          <w:i/>
          <w:sz w:val="32"/>
        </w:rPr>
        <w:t>“The function of the autobiography in contributing new voices to the fields of special education and disability studies, in shaping how educators understand disability and people with labels, and in inspiring new cultural awareness cannot be underestimated”</w:t>
      </w:r>
    </w:p>
    <w:p w14:paraId="00EF76B2" w14:textId="77777777" w:rsidR="00DC71A3" w:rsidRPr="00DC71A3" w:rsidRDefault="00DC71A3" w:rsidP="00DC71A3">
      <w:pPr>
        <w:rPr>
          <w:rFonts w:ascii="Gill Sans" w:hAnsi="Gill Sans" w:cs="Gill Sans"/>
          <w:i/>
          <w:sz w:val="32"/>
        </w:rPr>
      </w:pPr>
    </w:p>
    <w:p w14:paraId="6EDEF561" w14:textId="5CB8DE11" w:rsidR="00BD6D1F" w:rsidRDefault="00BD6D1F" w:rsidP="00F235A6">
      <w:pPr>
        <w:rPr>
          <w:rFonts w:ascii="Gill Sans" w:hAnsi="Gill Sans" w:cs="Gill Sans"/>
          <w:color w:val="454548"/>
          <w:sz w:val="32"/>
          <w:szCs w:val="32"/>
        </w:rPr>
      </w:pPr>
      <w:r>
        <w:rPr>
          <w:rFonts w:ascii="Gill Sans" w:hAnsi="Gill Sans" w:cs="Gill Sans"/>
          <w:color w:val="454548"/>
          <w:sz w:val="32"/>
          <w:szCs w:val="32"/>
        </w:rPr>
        <w:t xml:space="preserve">Naoki </w:t>
      </w:r>
      <w:proofErr w:type="spellStart"/>
      <w:r>
        <w:rPr>
          <w:rFonts w:ascii="Gill Sans" w:hAnsi="Gill Sans" w:cs="Gill Sans"/>
          <w:color w:val="454548"/>
          <w:sz w:val="32"/>
          <w:szCs w:val="32"/>
        </w:rPr>
        <w:t>Higashida</w:t>
      </w:r>
      <w:proofErr w:type="spellEnd"/>
      <w:r>
        <w:rPr>
          <w:rFonts w:ascii="Gill Sans" w:hAnsi="Gill Sans" w:cs="Gill Sans"/>
          <w:color w:val="454548"/>
          <w:sz w:val="32"/>
          <w:szCs w:val="32"/>
        </w:rPr>
        <w:t xml:space="preserve"> is a Japanese teenager </w:t>
      </w:r>
      <w:r w:rsidR="00BC1BE5">
        <w:rPr>
          <w:rFonts w:ascii="Gill Sans" w:hAnsi="Gill Sans" w:cs="Gill Sans"/>
          <w:color w:val="454548"/>
          <w:sz w:val="32"/>
          <w:szCs w:val="32"/>
        </w:rPr>
        <w:t xml:space="preserve">with autism </w:t>
      </w:r>
      <w:r>
        <w:rPr>
          <w:rFonts w:ascii="Gill Sans" w:hAnsi="Gill Sans" w:cs="Gill Sans"/>
          <w:color w:val="454548"/>
          <w:sz w:val="32"/>
          <w:szCs w:val="32"/>
        </w:rPr>
        <w:t>who communicates by pointing to letters on a cardboard keyboard. He cannot use his voice reliably</w:t>
      </w:r>
      <w:r w:rsidR="00DC71A3">
        <w:rPr>
          <w:rFonts w:ascii="Gill Sans" w:hAnsi="Gill Sans" w:cs="Gill Sans"/>
          <w:color w:val="454548"/>
          <w:sz w:val="32"/>
          <w:szCs w:val="32"/>
        </w:rPr>
        <w:t>.</w:t>
      </w:r>
    </w:p>
    <w:p w14:paraId="3365F10C" w14:textId="24226724" w:rsidR="00DC71A3" w:rsidRDefault="00BD6D1F" w:rsidP="00F235A6">
      <w:pPr>
        <w:rPr>
          <w:rFonts w:ascii="Gill Sans" w:hAnsi="Gill Sans" w:cs="Gill Sans"/>
          <w:color w:val="454548"/>
          <w:sz w:val="32"/>
          <w:szCs w:val="32"/>
        </w:rPr>
      </w:pPr>
      <w:r>
        <w:rPr>
          <w:rFonts w:ascii="Gill Sans" w:hAnsi="Gill Sans" w:cs="Gill Sans"/>
          <w:i/>
          <w:color w:val="454548"/>
          <w:sz w:val="32"/>
          <w:szCs w:val="32"/>
        </w:rPr>
        <w:lastRenderedPageBreak/>
        <w:t xml:space="preserve">The Reason I Jump </w:t>
      </w:r>
      <w:r>
        <w:rPr>
          <w:rFonts w:ascii="Gill Sans" w:hAnsi="Gill Sans" w:cs="Gill Sans"/>
          <w:color w:val="454548"/>
          <w:sz w:val="32"/>
          <w:szCs w:val="32"/>
        </w:rPr>
        <w:t>provides it</w:t>
      </w:r>
      <w:r w:rsidR="004E1CE7">
        <w:rPr>
          <w:rFonts w:ascii="Gill Sans" w:hAnsi="Gill Sans" w:cs="Gill Sans"/>
          <w:color w:val="454548"/>
          <w:sz w:val="32"/>
          <w:szCs w:val="32"/>
        </w:rPr>
        <w:t>s insights</w:t>
      </w:r>
      <w:r w:rsidR="00DD50FF">
        <w:rPr>
          <w:rFonts w:ascii="Gill Sans" w:hAnsi="Gill Sans" w:cs="Gill Sans"/>
          <w:color w:val="454548"/>
          <w:sz w:val="32"/>
          <w:szCs w:val="32"/>
        </w:rPr>
        <w:t xml:space="preserve"> </w:t>
      </w:r>
      <w:r>
        <w:rPr>
          <w:rFonts w:ascii="Gill Sans" w:hAnsi="Gill Sans" w:cs="Gill Sans"/>
          <w:color w:val="454548"/>
          <w:sz w:val="32"/>
          <w:szCs w:val="32"/>
        </w:rPr>
        <w:t>through Naoki’s answers to a series of 58 questions that</w:t>
      </w:r>
      <w:r w:rsidR="004E1CE7">
        <w:rPr>
          <w:rFonts w:ascii="Gill Sans" w:hAnsi="Gill Sans" w:cs="Gill Sans"/>
          <w:color w:val="454548"/>
          <w:sz w:val="32"/>
          <w:szCs w:val="32"/>
        </w:rPr>
        <w:t xml:space="preserve"> address many</w:t>
      </w:r>
      <w:r w:rsidR="00DD50FF">
        <w:rPr>
          <w:rFonts w:ascii="Gill Sans" w:hAnsi="Gill Sans" w:cs="Gill Sans"/>
          <w:color w:val="454548"/>
          <w:sz w:val="32"/>
          <w:szCs w:val="32"/>
        </w:rPr>
        <w:t xml:space="preserve"> of the least easy to understand </w:t>
      </w:r>
      <w:r w:rsidR="004E1CE7">
        <w:rPr>
          <w:rFonts w:ascii="Gill Sans" w:hAnsi="Gill Sans" w:cs="Gill Sans"/>
          <w:color w:val="454548"/>
          <w:sz w:val="32"/>
          <w:szCs w:val="32"/>
        </w:rPr>
        <w:t xml:space="preserve">‘autistic’ </w:t>
      </w:r>
      <w:r w:rsidR="00DD50FF">
        <w:rPr>
          <w:rFonts w:ascii="Gill Sans" w:hAnsi="Gill Sans" w:cs="Gill Sans"/>
          <w:color w:val="454548"/>
          <w:sz w:val="32"/>
          <w:szCs w:val="32"/>
        </w:rPr>
        <w:t>behavi</w:t>
      </w:r>
      <w:r w:rsidR="004E1CE7">
        <w:rPr>
          <w:rFonts w:ascii="Gill Sans" w:hAnsi="Gill Sans" w:cs="Gill Sans"/>
          <w:color w:val="454548"/>
          <w:sz w:val="32"/>
          <w:szCs w:val="32"/>
        </w:rPr>
        <w:t>ours</w:t>
      </w:r>
      <w:r w:rsidR="00DD50FF">
        <w:rPr>
          <w:rFonts w:ascii="Gill Sans" w:hAnsi="Gill Sans" w:cs="Gill Sans"/>
          <w:color w:val="454548"/>
          <w:sz w:val="32"/>
          <w:szCs w:val="32"/>
        </w:rPr>
        <w:t>.</w:t>
      </w:r>
    </w:p>
    <w:p w14:paraId="255C6ECF" w14:textId="60F0B6CF" w:rsidR="00DD50FF" w:rsidRPr="00BC1BE5" w:rsidRDefault="00BC1BE5" w:rsidP="00F235A6">
      <w:pPr>
        <w:rPr>
          <w:rFonts w:ascii="Gill Sans" w:hAnsi="Gill Sans" w:cs="Gill Sans"/>
          <w:color w:val="454548"/>
          <w:sz w:val="32"/>
          <w:szCs w:val="32"/>
        </w:rPr>
      </w:pPr>
      <w:r>
        <w:rPr>
          <w:rFonts w:ascii="Gill Sans" w:hAnsi="Gill Sans" w:cs="Gill Sans"/>
          <w:color w:val="454548"/>
          <w:sz w:val="32"/>
          <w:szCs w:val="32"/>
        </w:rPr>
        <w:t>Thu</w:t>
      </w:r>
      <w:r w:rsidR="00DD50FF">
        <w:rPr>
          <w:rFonts w:ascii="Gill Sans" w:hAnsi="Gill Sans" w:cs="Gill Sans"/>
          <w:color w:val="454548"/>
          <w:sz w:val="32"/>
          <w:szCs w:val="32"/>
        </w:rPr>
        <w:t>s Naok</w:t>
      </w:r>
      <w:r>
        <w:rPr>
          <w:rFonts w:ascii="Gill Sans" w:hAnsi="Gill Sans" w:cs="Gill Sans"/>
          <w:color w:val="454548"/>
          <w:sz w:val="32"/>
          <w:szCs w:val="32"/>
        </w:rPr>
        <w:t>i provides his personal answers to</w:t>
      </w:r>
      <w:r w:rsidR="00DD50FF">
        <w:rPr>
          <w:rFonts w:ascii="Gill Sans" w:hAnsi="Gill Sans" w:cs="Gill Sans"/>
          <w:color w:val="454548"/>
          <w:sz w:val="32"/>
          <w:szCs w:val="32"/>
        </w:rPr>
        <w:t xml:space="preserve"> </w:t>
      </w:r>
      <w:r>
        <w:rPr>
          <w:rFonts w:ascii="Gill Sans" w:hAnsi="Gill Sans" w:cs="Gill Sans"/>
          <w:color w:val="454548"/>
          <w:sz w:val="32"/>
          <w:szCs w:val="32"/>
        </w:rPr>
        <w:t xml:space="preserve">questions such as: </w:t>
      </w:r>
      <w:r w:rsidR="00DD50FF">
        <w:rPr>
          <w:rFonts w:ascii="Gill Sans" w:hAnsi="Gill Sans" w:cs="Gill Sans"/>
          <w:color w:val="454548"/>
          <w:sz w:val="32"/>
          <w:szCs w:val="32"/>
        </w:rPr>
        <w:t>“</w:t>
      </w:r>
      <w:r>
        <w:rPr>
          <w:rFonts w:ascii="Gill Sans" w:hAnsi="Gill Sans" w:cs="Gill Sans"/>
          <w:i/>
          <w:color w:val="454548"/>
          <w:sz w:val="32"/>
          <w:szCs w:val="32"/>
        </w:rPr>
        <w:t>Why do you echo questions back at the asker? – Why do you dislike holding hands with people? – Why are your facial expressions so limited? Why do you make a huge fuss over tiny mistakes? What’s the reason you jump</w:t>
      </w:r>
      <w:r w:rsidRPr="00BC1BE5">
        <w:rPr>
          <w:rFonts w:ascii="Gill Sans" w:hAnsi="Gill Sans" w:cs="Gill Sans"/>
          <w:color w:val="454548"/>
          <w:sz w:val="32"/>
          <w:szCs w:val="32"/>
        </w:rPr>
        <w:t>? And many others</w:t>
      </w:r>
      <w:r>
        <w:rPr>
          <w:rFonts w:ascii="Gill Sans" w:hAnsi="Gill Sans" w:cs="Gill Sans"/>
          <w:color w:val="454548"/>
          <w:sz w:val="32"/>
          <w:szCs w:val="32"/>
        </w:rPr>
        <w:t>…</w:t>
      </w:r>
      <w:proofErr w:type="gramStart"/>
      <w:r>
        <w:rPr>
          <w:rFonts w:ascii="Gill Sans" w:hAnsi="Gill Sans" w:cs="Gill Sans"/>
          <w:color w:val="454548"/>
          <w:sz w:val="32"/>
          <w:szCs w:val="32"/>
        </w:rPr>
        <w:t>It</w:t>
      </w:r>
      <w:proofErr w:type="gramEnd"/>
      <w:r>
        <w:rPr>
          <w:rFonts w:ascii="Gill Sans" w:hAnsi="Gill Sans" w:cs="Gill Sans"/>
          <w:color w:val="454548"/>
          <w:sz w:val="32"/>
          <w:szCs w:val="32"/>
        </w:rPr>
        <w:t xml:space="preserve"> is not always easy for him to be c</w:t>
      </w:r>
      <w:r w:rsidR="006534B2">
        <w:rPr>
          <w:rFonts w:ascii="Gill Sans" w:hAnsi="Gill Sans" w:cs="Gill Sans"/>
          <w:color w:val="454548"/>
          <w:sz w:val="32"/>
          <w:szCs w:val="32"/>
        </w:rPr>
        <w:t>lear about</w:t>
      </w:r>
      <w:r>
        <w:rPr>
          <w:rFonts w:ascii="Gill Sans" w:hAnsi="Gill Sans" w:cs="Gill Sans"/>
          <w:color w:val="454548"/>
          <w:sz w:val="32"/>
          <w:szCs w:val="32"/>
        </w:rPr>
        <w:t xml:space="preserve"> the reasons why and</w:t>
      </w:r>
      <w:r w:rsidR="004E1CE7">
        <w:rPr>
          <w:rFonts w:ascii="Gill Sans" w:hAnsi="Gill Sans" w:cs="Gill Sans"/>
          <w:color w:val="454548"/>
          <w:sz w:val="32"/>
          <w:szCs w:val="32"/>
        </w:rPr>
        <w:t xml:space="preserve"> often what he describes</w:t>
      </w:r>
      <w:r>
        <w:rPr>
          <w:rFonts w:ascii="Gill Sans" w:hAnsi="Gill Sans" w:cs="Gill Sans"/>
          <w:color w:val="454548"/>
          <w:sz w:val="32"/>
          <w:szCs w:val="32"/>
        </w:rPr>
        <w:t xml:space="preserve"> </w:t>
      </w:r>
      <w:r w:rsidR="004E1CE7">
        <w:rPr>
          <w:rFonts w:ascii="Gill Sans" w:hAnsi="Gill Sans" w:cs="Gill Sans"/>
          <w:color w:val="454548"/>
          <w:sz w:val="32"/>
          <w:szCs w:val="32"/>
        </w:rPr>
        <w:t>is</w:t>
      </w:r>
      <w:r w:rsidR="006534B2">
        <w:rPr>
          <w:rFonts w:ascii="Gill Sans" w:hAnsi="Gill Sans" w:cs="Gill Sans"/>
          <w:color w:val="454548"/>
          <w:sz w:val="32"/>
          <w:szCs w:val="32"/>
        </w:rPr>
        <w:t xml:space="preserve"> </w:t>
      </w:r>
      <w:r w:rsidR="004E1CE7">
        <w:rPr>
          <w:rFonts w:ascii="Gill Sans" w:hAnsi="Gill Sans" w:cs="Gill Sans"/>
          <w:color w:val="454548"/>
          <w:sz w:val="32"/>
          <w:szCs w:val="32"/>
        </w:rPr>
        <w:t>the effect</w:t>
      </w:r>
      <w:r>
        <w:rPr>
          <w:rFonts w:ascii="Gill Sans" w:hAnsi="Gill Sans" w:cs="Gill Sans"/>
          <w:color w:val="454548"/>
          <w:sz w:val="32"/>
          <w:szCs w:val="32"/>
        </w:rPr>
        <w:t xml:space="preserve"> on him of doing the things he does. It is often about restoring a sense of order or wholeness</w:t>
      </w:r>
      <w:r w:rsidR="007B07FB">
        <w:rPr>
          <w:rFonts w:ascii="Gill Sans" w:hAnsi="Gill Sans" w:cs="Gill Sans"/>
          <w:color w:val="454548"/>
          <w:sz w:val="32"/>
          <w:szCs w:val="32"/>
        </w:rPr>
        <w:t xml:space="preserve"> to his being in the world</w:t>
      </w:r>
      <w:r>
        <w:rPr>
          <w:rFonts w:ascii="Gill Sans" w:hAnsi="Gill Sans" w:cs="Gill Sans"/>
          <w:color w:val="454548"/>
          <w:sz w:val="32"/>
          <w:szCs w:val="32"/>
        </w:rPr>
        <w:t xml:space="preserve">. </w:t>
      </w:r>
      <w:r w:rsidR="007B07FB">
        <w:rPr>
          <w:rFonts w:ascii="Gill Sans" w:hAnsi="Gill Sans" w:cs="Gill Sans"/>
          <w:color w:val="454548"/>
          <w:sz w:val="32"/>
          <w:szCs w:val="32"/>
        </w:rPr>
        <w:t>We should not be surprised that Naoki cannot always fully expla</w:t>
      </w:r>
      <w:r w:rsidR="006534B2">
        <w:rPr>
          <w:rFonts w:ascii="Gill Sans" w:hAnsi="Gill Sans" w:cs="Gill Sans"/>
          <w:color w:val="454548"/>
          <w:sz w:val="32"/>
          <w:szCs w:val="32"/>
        </w:rPr>
        <w:t>in himself. Many of the difficulties he is grappling with are</w:t>
      </w:r>
      <w:r w:rsidR="007B07FB">
        <w:rPr>
          <w:rFonts w:ascii="Gill Sans" w:hAnsi="Gill Sans" w:cs="Gill Sans"/>
          <w:color w:val="454548"/>
          <w:sz w:val="32"/>
          <w:szCs w:val="32"/>
        </w:rPr>
        <w:t xml:space="preserve"> occurring</w:t>
      </w:r>
      <w:r w:rsidR="006534B2">
        <w:rPr>
          <w:rFonts w:ascii="Gill Sans" w:hAnsi="Gill Sans" w:cs="Gill Sans"/>
          <w:color w:val="454548"/>
          <w:sz w:val="32"/>
          <w:szCs w:val="32"/>
        </w:rPr>
        <w:t xml:space="preserve"> below conscious awareness</w:t>
      </w:r>
      <w:r w:rsidR="007B07FB">
        <w:rPr>
          <w:rFonts w:ascii="Gill Sans" w:hAnsi="Gill Sans" w:cs="Gill Sans"/>
          <w:color w:val="454548"/>
          <w:sz w:val="32"/>
          <w:szCs w:val="32"/>
        </w:rPr>
        <w:t xml:space="preserve"> and </w:t>
      </w:r>
      <w:r w:rsidR="006534B2">
        <w:rPr>
          <w:rFonts w:ascii="Gill Sans" w:hAnsi="Gill Sans" w:cs="Gill Sans"/>
          <w:color w:val="454548"/>
          <w:sz w:val="32"/>
          <w:szCs w:val="32"/>
        </w:rPr>
        <w:t>are only known by their</w:t>
      </w:r>
      <w:r w:rsidR="007B07FB">
        <w:rPr>
          <w:rFonts w:ascii="Gill Sans" w:hAnsi="Gill Sans" w:cs="Gill Sans"/>
          <w:color w:val="454548"/>
          <w:sz w:val="32"/>
          <w:szCs w:val="32"/>
        </w:rPr>
        <w:t xml:space="preserve"> effect on our mood or behaviour or </w:t>
      </w:r>
      <w:r w:rsidR="006534B2">
        <w:rPr>
          <w:rFonts w:ascii="Gill Sans" w:hAnsi="Gill Sans" w:cs="Gill Sans"/>
          <w:color w:val="454548"/>
          <w:sz w:val="32"/>
          <w:szCs w:val="32"/>
        </w:rPr>
        <w:t xml:space="preserve">our </w:t>
      </w:r>
      <w:r w:rsidR="007B07FB">
        <w:rPr>
          <w:rFonts w:ascii="Gill Sans" w:hAnsi="Gill Sans" w:cs="Gill Sans"/>
          <w:color w:val="454548"/>
          <w:sz w:val="32"/>
          <w:szCs w:val="32"/>
        </w:rPr>
        <w:t xml:space="preserve">sense of </w:t>
      </w:r>
      <w:proofErr w:type="gramStart"/>
      <w:r w:rsidR="004E1CE7">
        <w:rPr>
          <w:rFonts w:ascii="Gill Sans" w:hAnsi="Gill Sans" w:cs="Gill Sans"/>
          <w:color w:val="454548"/>
          <w:sz w:val="32"/>
          <w:szCs w:val="32"/>
        </w:rPr>
        <w:t>well-being</w:t>
      </w:r>
      <w:proofErr w:type="gramEnd"/>
      <w:r w:rsidR="004E1CE7">
        <w:rPr>
          <w:rFonts w:ascii="Gill Sans" w:hAnsi="Gill Sans" w:cs="Gill Sans"/>
          <w:color w:val="454548"/>
          <w:sz w:val="32"/>
          <w:szCs w:val="32"/>
        </w:rPr>
        <w:t>. But the fact is n</w:t>
      </w:r>
      <w:r w:rsidR="007B07FB">
        <w:rPr>
          <w:rFonts w:ascii="Gill Sans" w:hAnsi="Gill Sans" w:cs="Gill Sans"/>
          <w:color w:val="454548"/>
          <w:sz w:val="32"/>
          <w:szCs w:val="32"/>
        </w:rPr>
        <w:t xml:space="preserve">one of us is able to say much about </w:t>
      </w:r>
      <w:r w:rsidR="007B07FB" w:rsidRPr="004E1CE7">
        <w:rPr>
          <w:rFonts w:ascii="Gill Sans" w:hAnsi="Gill Sans" w:cs="Gill Sans"/>
          <w:i/>
          <w:color w:val="454548"/>
          <w:sz w:val="32"/>
          <w:szCs w:val="32"/>
        </w:rPr>
        <w:t xml:space="preserve">how </w:t>
      </w:r>
      <w:r w:rsidR="007B07FB">
        <w:rPr>
          <w:rFonts w:ascii="Gill Sans" w:hAnsi="Gill Sans" w:cs="Gill Sans"/>
          <w:color w:val="454548"/>
          <w:sz w:val="32"/>
          <w:szCs w:val="32"/>
        </w:rPr>
        <w:t>we move our bodies; if you were asked to try and explain how you produce words to talk or how you reach out and pick up a coffee cup –</w:t>
      </w:r>
      <w:r w:rsidR="006534B2">
        <w:rPr>
          <w:rFonts w:ascii="Gill Sans" w:hAnsi="Gill Sans" w:cs="Gill Sans"/>
          <w:color w:val="454548"/>
          <w:sz w:val="32"/>
          <w:szCs w:val="32"/>
        </w:rPr>
        <w:t xml:space="preserve"> you</w:t>
      </w:r>
      <w:r w:rsidR="007B07FB">
        <w:rPr>
          <w:rFonts w:ascii="Gill Sans" w:hAnsi="Gill Sans" w:cs="Gill Sans"/>
          <w:color w:val="454548"/>
          <w:sz w:val="32"/>
          <w:szCs w:val="32"/>
        </w:rPr>
        <w:t xml:space="preserve"> wouldn’t </w:t>
      </w:r>
      <w:r w:rsidR="006534B2">
        <w:rPr>
          <w:rFonts w:ascii="Gill Sans" w:hAnsi="Gill Sans" w:cs="Gill Sans"/>
          <w:color w:val="454548"/>
          <w:sz w:val="32"/>
          <w:szCs w:val="32"/>
        </w:rPr>
        <w:t>need</w:t>
      </w:r>
      <w:r w:rsidR="007B07FB">
        <w:rPr>
          <w:rFonts w:ascii="Gill Sans" w:hAnsi="Gill Sans" w:cs="Gill Sans"/>
          <w:color w:val="454548"/>
          <w:sz w:val="32"/>
          <w:szCs w:val="32"/>
        </w:rPr>
        <w:t xml:space="preserve"> long</w:t>
      </w:r>
      <w:r w:rsidR="006534B2">
        <w:rPr>
          <w:rFonts w:ascii="Gill Sans" w:hAnsi="Gill Sans" w:cs="Gill Sans"/>
          <w:color w:val="454548"/>
          <w:sz w:val="32"/>
          <w:szCs w:val="32"/>
        </w:rPr>
        <w:t xml:space="preserve"> -</w:t>
      </w:r>
      <w:r w:rsidR="007B07FB">
        <w:rPr>
          <w:rFonts w:ascii="Gill Sans" w:hAnsi="Gill Sans" w:cs="Gill Sans"/>
          <w:color w:val="454548"/>
          <w:sz w:val="32"/>
          <w:szCs w:val="32"/>
        </w:rPr>
        <w:t xml:space="preserve"> there is virtually nothing we can put into words about these actions –</w:t>
      </w:r>
      <w:r w:rsidR="006534B2">
        <w:rPr>
          <w:rFonts w:ascii="Gill Sans" w:hAnsi="Gill Sans" w:cs="Gill Sans"/>
          <w:color w:val="454548"/>
          <w:sz w:val="32"/>
          <w:szCs w:val="32"/>
        </w:rPr>
        <w:t xml:space="preserve"> we just do them and take their smooth execution</w:t>
      </w:r>
      <w:r w:rsidR="007B07FB">
        <w:rPr>
          <w:rFonts w:ascii="Gill Sans" w:hAnsi="Gill Sans" w:cs="Gill Sans"/>
          <w:color w:val="454548"/>
          <w:sz w:val="32"/>
          <w:szCs w:val="32"/>
        </w:rPr>
        <w:t xml:space="preserve"> for grante</w:t>
      </w:r>
      <w:r w:rsidR="006534B2">
        <w:rPr>
          <w:rFonts w:ascii="Gill Sans" w:hAnsi="Gill Sans" w:cs="Gill Sans"/>
          <w:color w:val="454548"/>
          <w:sz w:val="32"/>
          <w:szCs w:val="32"/>
        </w:rPr>
        <w:t>d in the process. W</w:t>
      </w:r>
      <w:r w:rsidR="007B07FB">
        <w:rPr>
          <w:rFonts w:ascii="Gill Sans" w:hAnsi="Gill Sans" w:cs="Gill Sans"/>
          <w:color w:val="454548"/>
          <w:sz w:val="32"/>
          <w:szCs w:val="32"/>
        </w:rPr>
        <w:t xml:space="preserve">hat Naoki is </w:t>
      </w:r>
      <w:r w:rsidR="006534B2">
        <w:rPr>
          <w:rFonts w:ascii="Gill Sans" w:hAnsi="Gill Sans" w:cs="Gill Sans"/>
          <w:color w:val="454548"/>
          <w:sz w:val="32"/>
          <w:szCs w:val="32"/>
        </w:rPr>
        <w:t>often trying to tell</w:t>
      </w:r>
      <w:r w:rsidR="007B07FB">
        <w:rPr>
          <w:rFonts w:ascii="Gill Sans" w:hAnsi="Gill Sans" w:cs="Gill Sans"/>
          <w:color w:val="454548"/>
          <w:sz w:val="32"/>
          <w:szCs w:val="32"/>
        </w:rPr>
        <w:t xml:space="preserve"> us is that he cannot </w:t>
      </w:r>
      <w:r w:rsidR="006534B2">
        <w:rPr>
          <w:rFonts w:ascii="Gill Sans" w:hAnsi="Gill Sans" w:cs="Gill Sans"/>
          <w:color w:val="454548"/>
          <w:sz w:val="32"/>
          <w:szCs w:val="32"/>
        </w:rPr>
        <w:t xml:space="preserve">assume these kinds of actions will be </w:t>
      </w:r>
      <w:r w:rsidR="007B07FB">
        <w:rPr>
          <w:rFonts w:ascii="Gill Sans" w:hAnsi="Gill Sans" w:cs="Gill Sans"/>
          <w:color w:val="454548"/>
          <w:sz w:val="32"/>
          <w:szCs w:val="32"/>
        </w:rPr>
        <w:t>unproblematic</w:t>
      </w:r>
      <w:r w:rsidR="006534B2">
        <w:rPr>
          <w:rFonts w:ascii="Gill Sans" w:hAnsi="Gill Sans" w:cs="Gill Sans"/>
          <w:color w:val="454548"/>
          <w:sz w:val="32"/>
          <w:szCs w:val="32"/>
        </w:rPr>
        <w:t xml:space="preserve">; that all kinds of accommodations and internal routines might need to run before he can do the seemingly simplest things. </w:t>
      </w:r>
      <w:r w:rsidR="007B07FB">
        <w:rPr>
          <w:rFonts w:ascii="Gill Sans" w:hAnsi="Gill Sans" w:cs="Gill Sans"/>
          <w:color w:val="454548"/>
          <w:sz w:val="32"/>
          <w:szCs w:val="32"/>
        </w:rPr>
        <w:t xml:space="preserve"> </w:t>
      </w:r>
    </w:p>
    <w:p w14:paraId="07A363FC" w14:textId="77777777" w:rsidR="00DC71A3" w:rsidRPr="00BC1BE5" w:rsidRDefault="00DC71A3" w:rsidP="00F235A6">
      <w:pPr>
        <w:rPr>
          <w:rFonts w:ascii="Gill Sans" w:hAnsi="Gill Sans" w:cs="Gill Sans"/>
          <w:color w:val="454548"/>
          <w:sz w:val="32"/>
          <w:szCs w:val="32"/>
        </w:rPr>
      </w:pPr>
    </w:p>
    <w:p w14:paraId="7C4986BC" w14:textId="2448F35F" w:rsidR="00C164B8" w:rsidRDefault="00C164B8" w:rsidP="00F235A6">
      <w:pPr>
        <w:rPr>
          <w:rFonts w:ascii="Gill Sans" w:hAnsi="Gill Sans" w:cs="Gill Sans"/>
          <w:color w:val="454548"/>
          <w:sz w:val="32"/>
          <w:szCs w:val="32"/>
        </w:rPr>
      </w:pPr>
      <w:r>
        <w:rPr>
          <w:rFonts w:ascii="Gill Sans" w:hAnsi="Gill Sans" w:cs="Gill Sans"/>
          <w:color w:val="454548"/>
          <w:sz w:val="32"/>
          <w:szCs w:val="32"/>
        </w:rPr>
        <w:t>Interestingly, the professional writers whose work on autism chimes best with</w:t>
      </w:r>
      <w:r w:rsidR="00A05003">
        <w:rPr>
          <w:rFonts w:ascii="Gill Sans" w:hAnsi="Gill Sans" w:cs="Gill Sans"/>
          <w:color w:val="454548"/>
          <w:sz w:val="32"/>
          <w:szCs w:val="32"/>
        </w:rPr>
        <w:t xml:space="preserve"> what Naoki tells us are</w:t>
      </w:r>
      <w:r w:rsidR="003501B8">
        <w:rPr>
          <w:rFonts w:ascii="Gill Sans" w:hAnsi="Gill Sans" w:cs="Gill Sans"/>
          <w:color w:val="454548"/>
          <w:sz w:val="32"/>
          <w:szCs w:val="32"/>
        </w:rPr>
        <w:t>:</w:t>
      </w:r>
      <w:r>
        <w:rPr>
          <w:rFonts w:ascii="Gill Sans" w:hAnsi="Gill Sans" w:cs="Gill Sans"/>
          <w:color w:val="454548"/>
          <w:sz w:val="32"/>
          <w:szCs w:val="32"/>
        </w:rPr>
        <w:t xml:space="preserve"> Martha Leary and Anne </w:t>
      </w:r>
      <w:proofErr w:type="spellStart"/>
      <w:r>
        <w:rPr>
          <w:rFonts w:ascii="Gill Sans" w:hAnsi="Gill Sans" w:cs="Gill Sans"/>
          <w:color w:val="454548"/>
          <w:sz w:val="32"/>
          <w:szCs w:val="32"/>
        </w:rPr>
        <w:t>Donnellan</w:t>
      </w:r>
      <w:proofErr w:type="spellEnd"/>
      <w:r>
        <w:rPr>
          <w:rFonts w:ascii="Gill Sans" w:hAnsi="Gill Sans" w:cs="Gill Sans"/>
          <w:color w:val="454548"/>
          <w:sz w:val="32"/>
          <w:szCs w:val="32"/>
        </w:rPr>
        <w:t xml:space="preserve"> (</w:t>
      </w:r>
      <w:r w:rsidR="00A05003">
        <w:rPr>
          <w:rFonts w:ascii="Gill Sans" w:hAnsi="Gill Sans" w:cs="Gill Sans"/>
          <w:color w:val="454548"/>
          <w:sz w:val="32"/>
          <w:szCs w:val="32"/>
        </w:rPr>
        <w:t>2012)</w:t>
      </w:r>
      <w:r>
        <w:rPr>
          <w:rFonts w:ascii="Gill Sans" w:hAnsi="Gill Sans" w:cs="Gill Sans"/>
          <w:color w:val="454548"/>
          <w:sz w:val="32"/>
          <w:szCs w:val="32"/>
        </w:rPr>
        <w:t xml:space="preserve">. Since the mid-nineties Leary and </w:t>
      </w:r>
      <w:proofErr w:type="spellStart"/>
      <w:r>
        <w:rPr>
          <w:rFonts w:ascii="Gill Sans" w:hAnsi="Gill Sans" w:cs="Gill Sans"/>
          <w:color w:val="454548"/>
          <w:sz w:val="32"/>
          <w:szCs w:val="32"/>
        </w:rPr>
        <w:t>Donnellan</w:t>
      </w:r>
      <w:proofErr w:type="spellEnd"/>
      <w:r>
        <w:rPr>
          <w:rFonts w:ascii="Gill Sans" w:hAnsi="Gill Sans" w:cs="Gill Sans"/>
          <w:color w:val="454548"/>
          <w:sz w:val="32"/>
          <w:szCs w:val="32"/>
        </w:rPr>
        <w:t xml:space="preserve"> have stressed that autism is most accurately construed as a </w:t>
      </w:r>
      <w:r w:rsidRPr="00E03693">
        <w:rPr>
          <w:rFonts w:ascii="Gill Sans" w:hAnsi="Gill Sans" w:cs="Gill Sans"/>
          <w:i/>
          <w:color w:val="454548"/>
          <w:sz w:val="32"/>
          <w:szCs w:val="32"/>
        </w:rPr>
        <w:t>movement disorder</w:t>
      </w:r>
      <w:r>
        <w:rPr>
          <w:rFonts w:ascii="Gill Sans" w:hAnsi="Gill Sans" w:cs="Gill Sans"/>
          <w:color w:val="454548"/>
          <w:sz w:val="32"/>
          <w:szCs w:val="32"/>
        </w:rPr>
        <w:t xml:space="preserve">, individually nuanced, that leads to difficulties for individuals in any or all of the following aspects of movement: starting, stopping, </w:t>
      </w:r>
      <w:r w:rsidR="00E03693">
        <w:rPr>
          <w:rFonts w:ascii="Gill Sans" w:hAnsi="Gill Sans" w:cs="Gill Sans"/>
          <w:color w:val="454548"/>
          <w:sz w:val="32"/>
          <w:szCs w:val="32"/>
        </w:rPr>
        <w:t xml:space="preserve">executing, continuing, combining and switching. Leary and </w:t>
      </w:r>
      <w:proofErr w:type="spellStart"/>
      <w:r w:rsidR="00E03693">
        <w:rPr>
          <w:rFonts w:ascii="Gill Sans" w:hAnsi="Gill Sans" w:cs="Gill Sans"/>
          <w:color w:val="454548"/>
          <w:sz w:val="32"/>
          <w:szCs w:val="32"/>
        </w:rPr>
        <w:t>Donnellan</w:t>
      </w:r>
      <w:proofErr w:type="spellEnd"/>
      <w:r w:rsidR="00E03693">
        <w:rPr>
          <w:rFonts w:ascii="Gill Sans" w:hAnsi="Gill Sans" w:cs="Gill Sans"/>
          <w:color w:val="454548"/>
          <w:sz w:val="32"/>
          <w:szCs w:val="32"/>
        </w:rPr>
        <w:t xml:space="preserve"> define ‘movement’ in its widest sense and include ‘internal’ movements such as retrieving memories </w:t>
      </w:r>
      <w:r w:rsidR="004E1CE7">
        <w:rPr>
          <w:rFonts w:ascii="Gill Sans" w:hAnsi="Gill Sans" w:cs="Gill Sans"/>
          <w:color w:val="454548"/>
          <w:sz w:val="32"/>
          <w:szCs w:val="32"/>
        </w:rPr>
        <w:t xml:space="preserve">or registering emotion </w:t>
      </w:r>
      <w:r w:rsidR="00E03693">
        <w:rPr>
          <w:rFonts w:ascii="Gill Sans" w:hAnsi="Gill Sans" w:cs="Gill Sans"/>
          <w:color w:val="454548"/>
          <w:sz w:val="32"/>
          <w:szCs w:val="32"/>
        </w:rPr>
        <w:t>as areas of human performance that can be affected by a movement disorder. They have also been relentless in their assertion that movement difficulties effectively mask competence in individuals with autism and th</w:t>
      </w:r>
      <w:r w:rsidR="00031E24">
        <w:rPr>
          <w:rFonts w:ascii="Gill Sans" w:hAnsi="Gill Sans" w:cs="Gill Sans"/>
          <w:color w:val="454548"/>
          <w:sz w:val="32"/>
          <w:szCs w:val="32"/>
        </w:rPr>
        <w:t xml:space="preserve">at this should make us highly </w:t>
      </w:r>
      <w:proofErr w:type="spellStart"/>
      <w:r w:rsidR="00031E24">
        <w:rPr>
          <w:rFonts w:ascii="Gill Sans" w:hAnsi="Gill Sans" w:cs="Gill Sans"/>
          <w:color w:val="454548"/>
          <w:sz w:val="32"/>
          <w:szCs w:val="32"/>
        </w:rPr>
        <w:t>sc</w:t>
      </w:r>
      <w:r w:rsidR="00E03693">
        <w:rPr>
          <w:rFonts w:ascii="Gill Sans" w:hAnsi="Gill Sans" w:cs="Gill Sans"/>
          <w:color w:val="454548"/>
          <w:sz w:val="32"/>
          <w:szCs w:val="32"/>
        </w:rPr>
        <w:t>eptical</w:t>
      </w:r>
      <w:proofErr w:type="spellEnd"/>
      <w:r w:rsidR="00E03693">
        <w:rPr>
          <w:rFonts w:ascii="Gill Sans" w:hAnsi="Gill Sans" w:cs="Gill Sans"/>
          <w:color w:val="454548"/>
          <w:sz w:val="32"/>
          <w:szCs w:val="32"/>
        </w:rPr>
        <w:t xml:space="preserve"> of any assumptions we might make about ‘ability’ based on psychometric testing – all we may really have ass</w:t>
      </w:r>
      <w:r w:rsidR="003501B8">
        <w:rPr>
          <w:rFonts w:ascii="Gill Sans" w:hAnsi="Gill Sans" w:cs="Gill Sans"/>
          <w:color w:val="454548"/>
          <w:sz w:val="32"/>
          <w:szCs w:val="32"/>
        </w:rPr>
        <w:t>essed is the movement difference</w:t>
      </w:r>
      <w:r w:rsidR="00A05003">
        <w:rPr>
          <w:rFonts w:ascii="Gill Sans" w:hAnsi="Gill Sans" w:cs="Gill Sans"/>
          <w:color w:val="454548"/>
          <w:sz w:val="32"/>
          <w:szCs w:val="32"/>
        </w:rPr>
        <w:t xml:space="preserve"> not</w:t>
      </w:r>
      <w:r w:rsidR="00E03693">
        <w:rPr>
          <w:rFonts w:ascii="Gill Sans" w:hAnsi="Gill Sans" w:cs="Gill Sans"/>
          <w:color w:val="454548"/>
          <w:sz w:val="32"/>
          <w:szCs w:val="32"/>
        </w:rPr>
        <w:t xml:space="preserve"> </w:t>
      </w:r>
      <w:r w:rsidR="00A05003">
        <w:rPr>
          <w:rFonts w:ascii="Gill Sans" w:hAnsi="Gill Sans" w:cs="Gill Sans"/>
          <w:color w:val="454548"/>
          <w:sz w:val="32"/>
          <w:szCs w:val="32"/>
        </w:rPr>
        <w:t>‘</w:t>
      </w:r>
      <w:r w:rsidR="00E03693">
        <w:rPr>
          <w:rFonts w:ascii="Gill Sans" w:hAnsi="Gill Sans" w:cs="Gill Sans"/>
          <w:color w:val="454548"/>
          <w:sz w:val="32"/>
          <w:szCs w:val="32"/>
        </w:rPr>
        <w:t>intelligence</w:t>
      </w:r>
      <w:r w:rsidR="00A05003">
        <w:rPr>
          <w:rFonts w:ascii="Gill Sans" w:hAnsi="Gill Sans" w:cs="Gill Sans"/>
          <w:color w:val="454548"/>
          <w:sz w:val="32"/>
          <w:szCs w:val="32"/>
        </w:rPr>
        <w:t>’</w:t>
      </w:r>
      <w:r w:rsidR="0030110D">
        <w:rPr>
          <w:rFonts w:ascii="Gill Sans" w:hAnsi="Gill Sans" w:cs="Gill Sans"/>
          <w:color w:val="454548"/>
          <w:sz w:val="32"/>
          <w:szCs w:val="32"/>
        </w:rPr>
        <w:t xml:space="preserve">. </w:t>
      </w:r>
      <w:r w:rsidR="009D127E">
        <w:rPr>
          <w:rFonts w:ascii="Gill Sans" w:hAnsi="Gill Sans" w:cs="Gill Sans"/>
          <w:color w:val="454548"/>
          <w:sz w:val="32"/>
          <w:szCs w:val="32"/>
        </w:rPr>
        <w:t>Here is one of Naoki’s attempts to help us understand what it is like (from the inside) to experience movement disturbances (p.68):</w:t>
      </w:r>
    </w:p>
    <w:p w14:paraId="73005AEE" w14:textId="77777777" w:rsidR="00C25A9D" w:rsidRDefault="00C25A9D" w:rsidP="00F235A6">
      <w:pPr>
        <w:rPr>
          <w:rFonts w:ascii="Gill Sans" w:hAnsi="Gill Sans" w:cs="Gill Sans"/>
          <w:color w:val="454548"/>
          <w:sz w:val="32"/>
          <w:szCs w:val="32"/>
        </w:rPr>
      </w:pPr>
    </w:p>
    <w:p w14:paraId="60080712" w14:textId="2C0FBE32" w:rsidR="009D127E" w:rsidRDefault="00C25A9D" w:rsidP="009D127E">
      <w:pPr>
        <w:jc w:val="center"/>
        <w:rPr>
          <w:rFonts w:ascii="Gill Sans" w:hAnsi="Gill Sans" w:cs="Gill Sans"/>
          <w:i/>
          <w:color w:val="454548"/>
          <w:sz w:val="32"/>
          <w:szCs w:val="32"/>
        </w:rPr>
      </w:pPr>
      <w:r>
        <w:rPr>
          <w:rFonts w:ascii="Gill Sans" w:hAnsi="Gill Sans" w:cs="Gill Sans"/>
          <w:i/>
          <w:color w:val="454548"/>
          <w:sz w:val="32"/>
          <w:szCs w:val="32"/>
        </w:rPr>
        <w:t>‘</w:t>
      </w:r>
      <w:r w:rsidR="009D127E">
        <w:rPr>
          <w:rFonts w:ascii="Gill Sans" w:hAnsi="Gill Sans" w:cs="Gill Sans"/>
          <w:i/>
          <w:color w:val="454548"/>
          <w:sz w:val="32"/>
          <w:szCs w:val="32"/>
        </w:rPr>
        <w:t>There are times when I can’t act, even though I reall</w:t>
      </w:r>
      <w:r>
        <w:rPr>
          <w:rFonts w:ascii="Gill Sans" w:hAnsi="Gill Sans" w:cs="Gill Sans"/>
          <w:i/>
          <w:color w:val="454548"/>
          <w:sz w:val="32"/>
          <w:szCs w:val="32"/>
        </w:rPr>
        <w:t xml:space="preserve">y, badly want to. This is when </w:t>
      </w:r>
      <w:r w:rsidR="009D127E">
        <w:rPr>
          <w:rFonts w:ascii="Gill Sans" w:hAnsi="Gill Sans" w:cs="Gill Sans"/>
          <w:i/>
          <w:color w:val="454548"/>
          <w:sz w:val="32"/>
          <w:szCs w:val="32"/>
        </w:rPr>
        <w:t>my body is beyond my control. I don’t mean I’m ill or anything. It’s as if my whole body, except for my soul, feels as if it belongs to someone else and I have zero control over it. I don’t think you could ever imagine what an agonizing situation this is.</w:t>
      </w:r>
    </w:p>
    <w:p w14:paraId="02193896" w14:textId="173B8F19" w:rsidR="009D127E" w:rsidRPr="009D127E" w:rsidRDefault="009D127E" w:rsidP="009D127E">
      <w:pPr>
        <w:jc w:val="center"/>
        <w:rPr>
          <w:rFonts w:ascii="Gill Sans" w:hAnsi="Gill Sans" w:cs="Gill Sans"/>
          <w:i/>
          <w:color w:val="454548"/>
          <w:sz w:val="32"/>
          <w:szCs w:val="32"/>
        </w:rPr>
      </w:pPr>
      <w:r>
        <w:rPr>
          <w:rFonts w:ascii="Gill Sans" w:hAnsi="Gill Sans" w:cs="Gill Sans"/>
          <w:i/>
          <w:color w:val="454548"/>
          <w:sz w:val="32"/>
          <w:szCs w:val="32"/>
        </w:rPr>
        <w:t>You can’t always tell by looking at people with autism, but we never really feel that our bodies are our own. They’re always acting up and going outside our control</w:t>
      </w:r>
      <w:r w:rsidR="00C25A9D">
        <w:rPr>
          <w:rFonts w:ascii="Gill Sans" w:hAnsi="Gill Sans" w:cs="Gill Sans"/>
          <w:i/>
          <w:color w:val="454548"/>
          <w:sz w:val="32"/>
          <w:szCs w:val="32"/>
        </w:rPr>
        <w:t>. Stuck inside them, we’re struggling so hard to make them do what we tell them’</w:t>
      </w:r>
    </w:p>
    <w:p w14:paraId="1C3C9CE8" w14:textId="77777777" w:rsidR="003501B8" w:rsidRDefault="003501B8" w:rsidP="00F235A6">
      <w:pPr>
        <w:rPr>
          <w:rFonts w:ascii="Gill Sans" w:hAnsi="Gill Sans" w:cs="Gill Sans"/>
          <w:color w:val="454548"/>
          <w:sz w:val="32"/>
          <w:szCs w:val="32"/>
        </w:rPr>
      </w:pPr>
    </w:p>
    <w:p w14:paraId="5C5C28B3" w14:textId="3751052A" w:rsidR="003501B8" w:rsidRPr="00DD50FF" w:rsidRDefault="003501B8" w:rsidP="00F235A6">
      <w:pPr>
        <w:rPr>
          <w:rFonts w:ascii="Gill Sans" w:hAnsi="Gill Sans" w:cs="Gill Sans"/>
          <w:color w:val="454548"/>
          <w:sz w:val="32"/>
          <w:szCs w:val="32"/>
        </w:rPr>
      </w:pPr>
      <w:r>
        <w:rPr>
          <w:rFonts w:ascii="Gill Sans" w:hAnsi="Gill Sans" w:cs="Gill Sans"/>
          <w:color w:val="454548"/>
          <w:sz w:val="32"/>
          <w:szCs w:val="32"/>
        </w:rPr>
        <w:t xml:space="preserve">Almost all of what Naoki writes about is </w:t>
      </w:r>
      <w:r>
        <w:rPr>
          <w:rFonts w:ascii="Gill Sans" w:hAnsi="Gill Sans" w:cs="Gill Sans"/>
          <w:i/>
          <w:color w:val="454548"/>
          <w:sz w:val="32"/>
          <w:szCs w:val="32"/>
        </w:rPr>
        <w:t>movements of the mind -</w:t>
      </w:r>
      <w:r w:rsidR="007C3835">
        <w:rPr>
          <w:rFonts w:ascii="Gill Sans" w:hAnsi="Gill Sans" w:cs="Gill Sans"/>
          <w:i/>
          <w:color w:val="454548"/>
          <w:sz w:val="32"/>
          <w:szCs w:val="32"/>
        </w:rPr>
        <w:t xml:space="preserve"> </w:t>
      </w:r>
      <w:r w:rsidR="007C3835">
        <w:rPr>
          <w:rFonts w:ascii="Gill Sans" w:hAnsi="Gill Sans" w:cs="Gill Sans"/>
          <w:color w:val="454548"/>
          <w:sz w:val="32"/>
          <w:szCs w:val="32"/>
        </w:rPr>
        <w:t>his</w:t>
      </w:r>
      <w:r>
        <w:rPr>
          <w:rFonts w:ascii="Gill Sans" w:hAnsi="Gill Sans" w:cs="Gill Sans"/>
          <w:i/>
          <w:color w:val="454548"/>
          <w:sz w:val="32"/>
          <w:szCs w:val="32"/>
        </w:rPr>
        <w:t xml:space="preserve"> </w:t>
      </w:r>
      <w:r>
        <w:rPr>
          <w:rFonts w:ascii="Gill Sans" w:hAnsi="Gill Sans" w:cs="Gill Sans"/>
          <w:color w:val="454548"/>
          <w:sz w:val="32"/>
          <w:szCs w:val="32"/>
        </w:rPr>
        <w:t xml:space="preserve">urges to do something in a certain way, </w:t>
      </w:r>
      <w:r w:rsidR="00A564D0">
        <w:rPr>
          <w:rFonts w:ascii="Gill Sans" w:hAnsi="Gill Sans" w:cs="Gill Sans"/>
          <w:color w:val="454548"/>
          <w:sz w:val="32"/>
          <w:szCs w:val="32"/>
        </w:rPr>
        <w:t xml:space="preserve">the </w:t>
      </w:r>
      <w:r w:rsidR="007C3835">
        <w:rPr>
          <w:rFonts w:ascii="Gill Sans" w:hAnsi="Gill Sans" w:cs="Gill Sans"/>
          <w:color w:val="454548"/>
          <w:sz w:val="32"/>
          <w:szCs w:val="32"/>
        </w:rPr>
        <w:t>perceptual shifts</w:t>
      </w:r>
      <w:r w:rsidR="00A564D0">
        <w:rPr>
          <w:rFonts w:ascii="Gill Sans" w:hAnsi="Gill Sans" w:cs="Gill Sans"/>
          <w:color w:val="454548"/>
          <w:sz w:val="32"/>
          <w:szCs w:val="32"/>
        </w:rPr>
        <w:t>,</w:t>
      </w:r>
      <w:r w:rsidR="007C3835">
        <w:rPr>
          <w:rFonts w:ascii="Gill Sans" w:hAnsi="Gill Sans" w:cs="Gill Sans"/>
          <w:color w:val="454548"/>
          <w:sz w:val="32"/>
          <w:szCs w:val="32"/>
        </w:rPr>
        <w:t xml:space="preserve"> </w:t>
      </w:r>
      <w:proofErr w:type="gramStart"/>
      <w:r>
        <w:rPr>
          <w:rFonts w:ascii="Gill Sans" w:hAnsi="Gill Sans" w:cs="Gill Sans"/>
          <w:color w:val="454548"/>
          <w:sz w:val="32"/>
          <w:szCs w:val="32"/>
        </w:rPr>
        <w:t>disappearances</w:t>
      </w:r>
      <w:proofErr w:type="gramEnd"/>
      <w:r>
        <w:rPr>
          <w:rFonts w:ascii="Gill Sans" w:hAnsi="Gill Sans" w:cs="Gill Sans"/>
          <w:color w:val="454548"/>
          <w:sz w:val="32"/>
          <w:szCs w:val="32"/>
        </w:rPr>
        <w:t xml:space="preserve"> of memory</w:t>
      </w:r>
      <w:r w:rsidR="007C3835">
        <w:rPr>
          <w:rFonts w:ascii="Gill Sans" w:hAnsi="Gill Sans" w:cs="Gill Sans"/>
          <w:color w:val="454548"/>
          <w:sz w:val="32"/>
          <w:szCs w:val="32"/>
        </w:rPr>
        <w:t xml:space="preserve">, the welling up of illusory threats that </w:t>
      </w:r>
      <w:r w:rsidR="009D127E">
        <w:rPr>
          <w:rFonts w:ascii="Gill Sans" w:hAnsi="Gill Sans" w:cs="Gill Sans"/>
          <w:color w:val="454548"/>
          <w:sz w:val="32"/>
          <w:szCs w:val="32"/>
        </w:rPr>
        <w:t>compel him to escape</w:t>
      </w:r>
      <w:r w:rsidR="00A05003">
        <w:rPr>
          <w:rFonts w:ascii="Gill Sans" w:hAnsi="Gill Sans" w:cs="Gill Sans"/>
          <w:color w:val="454548"/>
          <w:sz w:val="32"/>
          <w:szCs w:val="32"/>
        </w:rPr>
        <w:t xml:space="preserve">. It is his accounts of the inner life behind the confusing </w:t>
      </w:r>
      <w:r w:rsidR="00B40DEA">
        <w:rPr>
          <w:rFonts w:ascii="Gill Sans" w:hAnsi="Gill Sans" w:cs="Gill Sans"/>
          <w:color w:val="454548"/>
          <w:sz w:val="32"/>
          <w:szCs w:val="32"/>
        </w:rPr>
        <w:t>(</w:t>
      </w:r>
      <w:r w:rsidR="00A05003">
        <w:rPr>
          <w:rFonts w:ascii="Gill Sans" w:hAnsi="Gill Sans" w:cs="Gill Sans"/>
          <w:color w:val="454548"/>
          <w:sz w:val="32"/>
          <w:szCs w:val="32"/>
        </w:rPr>
        <w:t xml:space="preserve">to us and </w:t>
      </w:r>
      <w:r w:rsidR="00B40DEA">
        <w:rPr>
          <w:rFonts w:ascii="Gill Sans" w:hAnsi="Gill Sans" w:cs="Gill Sans"/>
          <w:color w:val="454548"/>
          <w:sz w:val="32"/>
          <w:szCs w:val="32"/>
        </w:rPr>
        <w:t xml:space="preserve">often to Naoki too) </w:t>
      </w:r>
      <w:r w:rsidR="00A564D0">
        <w:rPr>
          <w:rFonts w:ascii="Gill Sans" w:hAnsi="Gill Sans" w:cs="Gill Sans"/>
          <w:color w:val="454548"/>
          <w:sz w:val="32"/>
          <w:szCs w:val="32"/>
        </w:rPr>
        <w:t>outward behaviours that are</w:t>
      </w:r>
      <w:r w:rsidR="00A05003">
        <w:rPr>
          <w:rFonts w:ascii="Gill Sans" w:hAnsi="Gill Sans" w:cs="Gill Sans"/>
          <w:color w:val="454548"/>
          <w:sz w:val="32"/>
          <w:szCs w:val="32"/>
        </w:rPr>
        <w:t xml:space="preserve"> most revealing</w:t>
      </w:r>
      <w:r w:rsidR="00B40DEA">
        <w:rPr>
          <w:rFonts w:ascii="Gill Sans" w:hAnsi="Gill Sans" w:cs="Gill Sans"/>
          <w:color w:val="454548"/>
          <w:sz w:val="32"/>
          <w:szCs w:val="32"/>
        </w:rPr>
        <w:t>. Each of Naoki’s</w:t>
      </w:r>
      <w:r w:rsidR="00A05003">
        <w:rPr>
          <w:rFonts w:ascii="Gill Sans" w:hAnsi="Gill Sans" w:cs="Gill Sans"/>
          <w:color w:val="454548"/>
          <w:sz w:val="32"/>
          <w:szCs w:val="32"/>
        </w:rPr>
        <w:t xml:space="preserve"> answers</w:t>
      </w:r>
      <w:r w:rsidR="00B40DEA">
        <w:rPr>
          <w:rFonts w:ascii="Gill Sans" w:hAnsi="Gill Sans" w:cs="Gill Sans"/>
          <w:color w:val="454548"/>
          <w:sz w:val="32"/>
          <w:szCs w:val="32"/>
        </w:rPr>
        <w:t xml:space="preserve"> go some way towards detonating the many myths</w:t>
      </w:r>
      <w:r w:rsidR="00A05003">
        <w:rPr>
          <w:rFonts w:ascii="Gill Sans" w:hAnsi="Gill Sans" w:cs="Gill Sans"/>
          <w:color w:val="454548"/>
          <w:sz w:val="32"/>
          <w:szCs w:val="32"/>
        </w:rPr>
        <w:t xml:space="preserve"> </w:t>
      </w:r>
      <w:r w:rsidR="00B40DEA">
        <w:rPr>
          <w:rFonts w:ascii="Gill Sans" w:hAnsi="Gill Sans" w:cs="Gill Sans"/>
          <w:color w:val="454548"/>
          <w:sz w:val="32"/>
          <w:szCs w:val="32"/>
        </w:rPr>
        <w:t>that are implicit within the ‘triad of impairments’ narrative of autism</w:t>
      </w:r>
      <w:r w:rsidR="00E20A3E">
        <w:rPr>
          <w:rFonts w:ascii="Gill Sans" w:hAnsi="Gill Sans" w:cs="Gill Sans"/>
          <w:color w:val="454548"/>
          <w:sz w:val="32"/>
          <w:szCs w:val="32"/>
        </w:rPr>
        <w:t>*</w:t>
      </w:r>
      <w:r w:rsidR="00031E24">
        <w:rPr>
          <w:rFonts w:ascii="Gill Sans" w:hAnsi="Gill Sans" w:cs="Gill Sans"/>
          <w:color w:val="454548"/>
          <w:sz w:val="32"/>
          <w:szCs w:val="32"/>
        </w:rPr>
        <w:t xml:space="preserve"> - </w:t>
      </w:r>
      <w:r w:rsidR="00B40DEA">
        <w:rPr>
          <w:rFonts w:ascii="Gill Sans" w:hAnsi="Gill Sans" w:cs="Gill Sans"/>
          <w:color w:val="454548"/>
          <w:sz w:val="32"/>
          <w:szCs w:val="32"/>
        </w:rPr>
        <w:t>Not least the myth that people with autism lack empathy or a theory of mind</w:t>
      </w:r>
      <w:r w:rsidR="007C3835">
        <w:rPr>
          <w:rFonts w:ascii="Gill Sans" w:hAnsi="Gill Sans" w:cs="Gill Sans"/>
          <w:color w:val="454548"/>
          <w:sz w:val="32"/>
          <w:szCs w:val="32"/>
        </w:rPr>
        <w:t xml:space="preserve"> – Naoki’s short story </w:t>
      </w:r>
      <w:r w:rsidR="007C3835">
        <w:rPr>
          <w:rFonts w:ascii="Gill Sans" w:hAnsi="Gill Sans" w:cs="Gill Sans"/>
          <w:i/>
          <w:color w:val="454548"/>
          <w:sz w:val="32"/>
          <w:szCs w:val="32"/>
        </w:rPr>
        <w:t xml:space="preserve">I’m Right Here </w:t>
      </w:r>
      <w:r w:rsidR="007C3835" w:rsidRPr="007C3835">
        <w:rPr>
          <w:rFonts w:ascii="Gill Sans" w:hAnsi="Gill Sans" w:cs="Gill Sans"/>
          <w:color w:val="454548"/>
          <w:sz w:val="32"/>
          <w:szCs w:val="32"/>
        </w:rPr>
        <w:t>which features at the end of the book</w:t>
      </w:r>
      <w:r w:rsidR="007C3835">
        <w:rPr>
          <w:rFonts w:ascii="Gill Sans" w:hAnsi="Gill Sans" w:cs="Gill Sans"/>
          <w:color w:val="454548"/>
          <w:sz w:val="32"/>
          <w:szCs w:val="32"/>
        </w:rPr>
        <w:t xml:space="preserve"> shows he has the</w:t>
      </w:r>
      <w:bookmarkStart w:id="0" w:name="_GoBack"/>
      <w:bookmarkEnd w:id="0"/>
      <w:r w:rsidR="007C3835">
        <w:rPr>
          <w:rFonts w:ascii="Gill Sans" w:hAnsi="Gill Sans" w:cs="Gill Sans"/>
          <w:color w:val="454548"/>
          <w:sz w:val="32"/>
          <w:szCs w:val="32"/>
        </w:rPr>
        <w:t xml:space="preserve"> storywriter’s gift of being able to take the reader step-by-step to a place of understanding and make them feel what he wants them to feel as he goes</w:t>
      </w:r>
      <w:r w:rsidR="00B40DEA">
        <w:rPr>
          <w:rFonts w:ascii="Gill Sans" w:hAnsi="Gill Sans" w:cs="Gill Sans"/>
          <w:color w:val="454548"/>
          <w:sz w:val="32"/>
          <w:szCs w:val="32"/>
        </w:rPr>
        <w:t xml:space="preserve">. </w:t>
      </w:r>
      <w:r w:rsidR="007C3835">
        <w:rPr>
          <w:rFonts w:ascii="Gill Sans" w:hAnsi="Gill Sans" w:cs="Gill Sans"/>
          <w:color w:val="454548"/>
          <w:sz w:val="32"/>
          <w:szCs w:val="32"/>
        </w:rPr>
        <w:t>Likewise</w:t>
      </w:r>
      <w:r w:rsidR="00A564D0">
        <w:rPr>
          <w:rFonts w:ascii="Gill Sans" w:hAnsi="Gill Sans" w:cs="Gill Sans"/>
          <w:color w:val="454548"/>
          <w:sz w:val="32"/>
          <w:szCs w:val="32"/>
        </w:rPr>
        <w:t>,</w:t>
      </w:r>
      <w:r w:rsidR="007C3835">
        <w:rPr>
          <w:rFonts w:ascii="Gill Sans" w:hAnsi="Gill Sans" w:cs="Gill Sans"/>
          <w:color w:val="454548"/>
          <w:sz w:val="32"/>
          <w:szCs w:val="32"/>
        </w:rPr>
        <w:t xml:space="preserve"> it is clear that often Nao</w:t>
      </w:r>
      <w:r w:rsidR="00C55CDB">
        <w:rPr>
          <w:rFonts w:ascii="Gill Sans" w:hAnsi="Gill Sans" w:cs="Gill Sans"/>
          <w:color w:val="454548"/>
          <w:sz w:val="32"/>
          <w:szCs w:val="32"/>
        </w:rPr>
        <w:t>ki is only too aware of other</w:t>
      </w:r>
      <w:r w:rsidR="007E1B78">
        <w:rPr>
          <w:rFonts w:ascii="Gill Sans" w:hAnsi="Gill Sans" w:cs="Gill Sans"/>
          <w:color w:val="454548"/>
          <w:sz w:val="32"/>
          <w:szCs w:val="32"/>
        </w:rPr>
        <w:t>’</w:t>
      </w:r>
      <w:r w:rsidR="00C55CDB">
        <w:rPr>
          <w:rFonts w:ascii="Gill Sans" w:hAnsi="Gill Sans" w:cs="Gill Sans"/>
          <w:color w:val="454548"/>
          <w:sz w:val="32"/>
          <w:szCs w:val="32"/>
        </w:rPr>
        <w:t xml:space="preserve">s feelings and is sometimes overwhelmed by them; he also has an accurate awareness of how he is likely to be perceived by others when he is at his most </w:t>
      </w:r>
      <w:r w:rsidR="007C3835">
        <w:rPr>
          <w:rFonts w:ascii="Gill Sans" w:hAnsi="Gill Sans" w:cs="Gill Sans"/>
          <w:color w:val="454548"/>
          <w:sz w:val="32"/>
          <w:szCs w:val="32"/>
        </w:rPr>
        <w:t xml:space="preserve">challenged. </w:t>
      </w:r>
      <w:r w:rsidR="00C25A9D" w:rsidRPr="00C25A9D">
        <w:rPr>
          <w:rFonts w:ascii="Gill Sans" w:hAnsi="Gill Sans" w:cs="Gill Sans"/>
          <w:i/>
          <w:color w:val="454548"/>
          <w:sz w:val="32"/>
          <w:szCs w:val="32"/>
        </w:rPr>
        <w:t>The Reason I Jump</w:t>
      </w:r>
      <w:r w:rsidR="00C25A9D">
        <w:rPr>
          <w:rFonts w:ascii="Gill Sans" w:hAnsi="Gill Sans" w:cs="Gill Sans"/>
          <w:i/>
          <w:color w:val="454548"/>
          <w:sz w:val="32"/>
          <w:szCs w:val="32"/>
        </w:rPr>
        <w:t xml:space="preserve"> </w:t>
      </w:r>
      <w:r w:rsidR="00031E24">
        <w:rPr>
          <w:rFonts w:ascii="Gill Sans" w:hAnsi="Gill Sans" w:cs="Gill Sans"/>
          <w:color w:val="454548"/>
          <w:sz w:val="32"/>
          <w:szCs w:val="32"/>
        </w:rPr>
        <w:t>is translated fro</w:t>
      </w:r>
      <w:r w:rsidR="00C25A9D">
        <w:rPr>
          <w:rFonts w:ascii="Gill Sans" w:hAnsi="Gill Sans" w:cs="Gill Sans"/>
          <w:color w:val="454548"/>
          <w:sz w:val="32"/>
          <w:szCs w:val="32"/>
        </w:rPr>
        <w:t xml:space="preserve">m the Japanese by the author David Mitchell and his wife KA Yoshida; they have a son with autism themselves and therefore a particular stake in what Naoki is saying. David Mitchell is unequivocal about what he has learned and how his learning has transformed his understanding of and relationship with his own son; crucially this has been about the </w:t>
      </w:r>
      <w:proofErr w:type="spellStart"/>
      <w:r w:rsidR="00DD50FF">
        <w:rPr>
          <w:rFonts w:ascii="Gill Sans" w:hAnsi="Gill Sans" w:cs="Gill Sans"/>
          <w:color w:val="454548"/>
          <w:sz w:val="32"/>
          <w:szCs w:val="32"/>
        </w:rPr>
        <w:t>realis</w:t>
      </w:r>
      <w:r w:rsidR="00C25A9D">
        <w:rPr>
          <w:rFonts w:ascii="Gill Sans" w:hAnsi="Gill Sans" w:cs="Gill Sans"/>
          <w:color w:val="454548"/>
          <w:sz w:val="32"/>
          <w:szCs w:val="32"/>
        </w:rPr>
        <w:t>ation</w:t>
      </w:r>
      <w:proofErr w:type="spellEnd"/>
      <w:r w:rsidR="00DD50FF">
        <w:rPr>
          <w:rFonts w:ascii="Gill Sans" w:hAnsi="Gill Sans" w:cs="Gill Sans"/>
          <w:color w:val="454548"/>
          <w:sz w:val="32"/>
          <w:szCs w:val="32"/>
        </w:rPr>
        <w:t xml:space="preserve"> that the behaviours described in the</w:t>
      </w:r>
      <w:r w:rsidR="00C25A9D">
        <w:rPr>
          <w:rFonts w:ascii="Gill Sans" w:hAnsi="Gill Sans" w:cs="Gill Sans"/>
          <w:color w:val="454548"/>
          <w:sz w:val="32"/>
          <w:szCs w:val="32"/>
        </w:rPr>
        <w:t xml:space="preserve"> ‘triad of impairments’ </w:t>
      </w:r>
      <w:r w:rsidR="00C25A9D">
        <w:rPr>
          <w:rFonts w:ascii="Gill Sans" w:hAnsi="Gill Sans" w:cs="Gill Sans"/>
          <w:i/>
          <w:color w:val="454548"/>
          <w:sz w:val="32"/>
          <w:szCs w:val="32"/>
        </w:rPr>
        <w:t xml:space="preserve">‘are not </w:t>
      </w:r>
      <w:r w:rsidR="00C25A9D" w:rsidRPr="00DD50FF">
        <w:rPr>
          <w:rFonts w:ascii="Gill Sans" w:hAnsi="Gill Sans" w:cs="Gill Sans"/>
          <w:b/>
          <w:i/>
          <w:color w:val="454548"/>
          <w:sz w:val="32"/>
          <w:szCs w:val="32"/>
        </w:rPr>
        <w:t>symptoms</w:t>
      </w:r>
      <w:r w:rsidR="00C25A9D">
        <w:rPr>
          <w:rFonts w:ascii="Gill Sans" w:hAnsi="Gill Sans" w:cs="Gill Sans"/>
          <w:i/>
          <w:color w:val="454548"/>
          <w:sz w:val="32"/>
          <w:szCs w:val="32"/>
        </w:rPr>
        <w:t xml:space="preserve"> of autism</w:t>
      </w:r>
      <w:r w:rsidR="00DD50FF">
        <w:rPr>
          <w:rFonts w:ascii="Gill Sans" w:hAnsi="Gill Sans" w:cs="Gill Sans"/>
          <w:i/>
          <w:color w:val="454548"/>
          <w:sz w:val="32"/>
          <w:szCs w:val="32"/>
        </w:rPr>
        <w:t xml:space="preserve"> but </w:t>
      </w:r>
      <w:r w:rsidR="00DD50FF">
        <w:rPr>
          <w:rFonts w:ascii="Gill Sans" w:hAnsi="Gill Sans" w:cs="Gill Sans"/>
          <w:b/>
          <w:i/>
          <w:color w:val="454548"/>
          <w:sz w:val="32"/>
          <w:szCs w:val="32"/>
        </w:rPr>
        <w:t xml:space="preserve">consequences </w:t>
      </w:r>
      <w:r w:rsidR="00DD50FF">
        <w:rPr>
          <w:rFonts w:ascii="Gill Sans" w:hAnsi="Gill Sans" w:cs="Gill Sans"/>
          <w:i/>
          <w:color w:val="454548"/>
          <w:sz w:val="32"/>
          <w:szCs w:val="32"/>
        </w:rPr>
        <w:t xml:space="preserve">of autism” </w:t>
      </w:r>
      <w:r w:rsidR="00DD50FF">
        <w:rPr>
          <w:rFonts w:ascii="Gill Sans" w:hAnsi="Gill Sans" w:cs="Gill Sans"/>
          <w:color w:val="454548"/>
          <w:sz w:val="32"/>
          <w:szCs w:val="32"/>
        </w:rPr>
        <w:t>(p.10). And - if that last sentence made no sense to you wh</w:t>
      </w:r>
      <w:r w:rsidR="00E20A3E">
        <w:rPr>
          <w:rFonts w:ascii="Gill Sans" w:hAnsi="Gill Sans" w:cs="Gill Sans"/>
          <w:color w:val="454548"/>
          <w:sz w:val="32"/>
          <w:szCs w:val="32"/>
        </w:rPr>
        <w:t>atever – you need toes</w:t>
      </w:r>
      <w:r w:rsidR="00DD50FF">
        <w:rPr>
          <w:rFonts w:ascii="Gill Sans" w:hAnsi="Gill Sans" w:cs="Gill Sans"/>
          <w:color w:val="454548"/>
          <w:sz w:val="32"/>
          <w:szCs w:val="32"/>
        </w:rPr>
        <w:t xml:space="preserve"> read ‘</w:t>
      </w:r>
      <w:r w:rsidR="00DD50FF" w:rsidRPr="00DD50FF">
        <w:rPr>
          <w:rFonts w:ascii="Gill Sans" w:hAnsi="Gill Sans" w:cs="Gill Sans"/>
          <w:i/>
          <w:color w:val="454548"/>
          <w:sz w:val="32"/>
          <w:szCs w:val="32"/>
        </w:rPr>
        <w:t>The Reason I Jump</w:t>
      </w:r>
      <w:r w:rsidR="00DD50FF">
        <w:rPr>
          <w:rFonts w:ascii="Gill Sans" w:hAnsi="Gill Sans" w:cs="Gill Sans"/>
          <w:color w:val="454548"/>
          <w:sz w:val="32"/>
          <w:szCs w:val="32"/>
        </w:rPr>
        <w:t>”.</w:t>
      </w:r>
    </w:p>
    <w:p w14:paraId="223F688E" w14:textId="77777777" w:rsidR="00DC71A3" w:rsidRDefault="00DC71A3" w:rsidP="00F235A6">
      <w:pPr>
        <w:rPr>
          <w:rFonts w:ascii="Gill Sans" w:hAnsi="Gill Sans" w:cs="Gill Sans"/>
          <w:color w:val="454548"/>
          <w:sz w:val="32"/>
          <w:szCs w:val="32"/>
        </w:rPr>
      </w:pPr>
    </w:p>
    <w:p w14:paraId="759AD74A" w14:textId="4C6E6CCF" w:rsidR="00DC71A3" w:rsidRDefault="00DC71A3" w:rsidP="00F235A6">
      <w:pPr>
        <w:rPr>
          <w:rFonts w:ascii="Gill Sans" w:hAnsi="Gill Sans" w:cs="Gill Sans"/>
          <w:color w:val="454548"/>
          <w:sz w:val="32"/>
          <w:szCs w:val="32"/>
        </w:rPr>
      </w:pPr>
    </w:p>
    <w:p w14:paraId="50422B91" w14:textId="7D9F2510" w:rsidR="00DC71A3" w:rsidRDefault="00DD50FF" w:rsidP="00F235A6">
      <w:pPr>
        <w:rPr>
          <w:rFonts w:ascii="Gill Sans" w:hAnsi="Gill Sans" w:cs="Gill Sans"/>
          <w:color w:val="454548"/>
          <w:sz w:val="32"/>
          <w:szCs w:val="32"/>
        </w:rPr>
      </w:pPr>
      <w:r>
        <w:rPr>
          <w:rFonts w:ascii="Gill Sans" w:hAnsi="Gill Sans" w:cs="Gill Sans"/>
          <w:color w:val="454548"/>
          <w:sz w:val="32"/>
          <w:szCs w:val="32"/>
        </w:rPr>
        <w:t>Derek Wilson</w:t>
      </w:r>
    </w:p>
    <w:p w14:paraId="626FFF39" w14:textId="7616CEB7" w:rsidR="00DD50FF" w:rsidRDefault="00DD50FF" w:rsidP="00F235A6">
      <w:pPr>
        <w:rPr>
          <w:rFonts w:ascii="Gill Sans" w:hAnsi="Gill Sans" w:cs="Gill Sans"/>
          <w:color w:val="454548"/>
          <w:sz w:val="32"/>
          <w:szCs w:val="32"/>
        </w:rPr>
      </w:pPr>
      <w:r>
        <w:rPr>
          <w:rFonts w:ascii="Gill Sans" w:hAnsi="Gill Sans" w:cs="Gill Sans"/>
          <w:color w:val="454548"/>
          <w:sz w:val="32"/>
          <w:szCs w:val="32"/>
        </w:rPr>
        <w:t>Inclusive Solutions</w:t>
      </w:r>
    </w:p>
    <w:p w14:paraId="5D5DE493" w14:textId="64053139" w:rsidR="00DD50FF" w:rsidRDefault="00DD50FF" w:rsidP="00F235A6">
      <w:pPr>
        <w:rPr>
          <w:rFonts w:ascii="Gill Sans" w:hAnsi="Gill Sans" w:cs="Gill Sans"/>
          <w:color w:val="454548"/>
          <w:sz w:val="32"/>
          <w:szCs w:val="32"/>
        </w:rPr>
      </w:pPr>
      <w:r>
        <w:rPr>
          <w:rFonts w:ascii="Gill Sans" w:hAnsi="Gill Sans" w:cs="Gill Sans"/>
          <w:color w:val="454548"/>
          <w:sz w:val="32"/>
          <w:szCs w:val="32"/>
        </w:rPr>
        <w:t>August 2013</w:t>
      </w:r>
    </w:p>
    <w:p w14:paraId="43511592" w14:textId="77777777" w:rsidR="00031E24" w:rsidRDefault="00031E24" w:rsidP="00F235A6">
      <w:pPr>
        <w:rPr>
          <w:rFonts w:ascii="Gill Sans" w:hAnsi="Gill Sans" w:cs="Gill Sans"/>
          <w:color w:val="454548"/>
          <w:sz w:val="32"/>
          <w:szCs w:val="32"/>
        </w:rPr>
      </w:pPr>
    </w:p>
    <w:p w14:paraId="545DB3FE" w14:textId="29CEFE00" w:rsidR="00031E24" w:rsidRDefault="00031E24" w:rsidP="00031E24">
      <w:pPr>
        <w:rPr>
          <w:rFonts w:ascii="Gill Sans" w:hAnsi="Gill Sans" w:cs="Gill Sans"/>
          <w:color w:val="454548"/>
          <w:sz w:val="32"/>
          <w:szCs w:val="32"/>
        </w:rPr>
      </w:pPr>
      <w:r>
        <w:rPr>
          <w:rFonts w:ascii="Gill Sans" w:hAnsi="Gill Sans" w:cs="Gill Sans"/>
          <w:color w:val="454548"/>
          <w:sz w:val="32"/>
          <w:szCs w:val="32"/>
        </w:rPr>
        <w:t>*</w:t>
      </w:r>
      <w:r w:rsidRPr="00031E24">
        <w:rPr>
          <w:rFonts w:ascii="Gill Sans" w:hAnsi="Gill Sans" w:cs="Gill Sans"/>
          <w:color w:val="454548"/>
          <w:sz w:val="20"/>
          <w:szCs w:val="20"/>
        </w:rPr>
        <w:t xml:space="preserve"> </w:t>
      </w:r>
      <w:r w:rsidRPr="00E20A3E">
        <w:rPr>
          <w:rFonts w:ascii="Gill Sans" w:hAnsi="Gill Sans" w:cs="Gill Sans"/>
          <w:color w:val="454548"/>
          <w:sz w:val="20"/>
          <w:szCs w:val="20"/>
        </w:rPr>
        <w:t xml:space="preserve">The ‘Triad of Impairments’ refers to the fact that individuals must show apparent difficulties in 3 areas of their functioning </w:t>
      </w:r>
      <w:r>
        <w:rPr>
          <w:rFonts w:ascii="Gill Sans" w:hAnsi="Gill Sans" w:cs="Gill Sans"/>
          <w:color w:val="454548"/>
          <w:sz w:val="20"/>
          <w:szCs w:val="20"/>
        </w:rPr>
        <w:t>– communication skills, social skills and imaginative thinking skills before they can be given a</w:t>
      </w:r>
      <w:r w:rsidRPr="00E20A3E">
        <w:rPr>
          <w:rFonts w:ascii="Gill Sans" w:hAnsi="Gill Sans" w:cs="Gill Sans"/>
          <w:color w:val="454548"/>
          <w:sz w:val="20"/>
          <w:szCs w:val="20"/>
        </w:rPr>
        <w:t xml:space="preserve"> diagnosis of autism</w:t>
      </w:r>
      <w:r>
        <w:rPr>
          <w:rFonts w:ascii="Gill Sans" w:hAnsi="Gill Sans" w:cs="Gill Sans"/>
          <w:color w:val="454548"/>
          <w:sz w:val="20"/>
          <w:szCs w:val="20"/>
        </w:rPr>
        <w:t>. In itself, the triad has no explanatory force in as much as it does not tell us why individuals are experiencing these difficulties. People receive the diagnosis of autism because they have a particular set of difficulties – why do they have these difficulties? - Because they have autism. Clearly we need to do better than this circular and empty explanation…</w:t>
      </w:r>
    </w:p>
    <w:p w14:paraId="18B549C0" w14:textId="7DDAF7B4" w:rsidR="00031E24" w:rsidRDefault="00031E24" w:rsidP="00F235A6">
      <w:pPr>
        <w:rPr>
          <w:rFonts w:ascii="Gill Sans" w:hAnsi="Gill Sans" w:cs="Gill Sans"/>
          <w:color w:val="454548"/>
          <w:sz w:val="32"/>
          <w:szCs w:val="32"/>
        </w:rPr>
      </w:pPr>
    </w:p>
    <w:p w14:paraId="158E32EB" w14:textId="77777777" w:rsidR="00DC71A3" w:rsidRDefault="00DC71A3" w:rsidP="00F235A6">
      <w:pPr>
        <w:rPr>
          <w:rFonts w:ascii="Gill Sans" w:hAnsi="Gill Sans" w:cs="Gill Sans"/>
          <w:color w:val="454548"/>
          <w:sz w:val="32"/>
          <w:szCs w:val="32"/>
        </w:rPr>
      </w:pPr>
    </w:p>
    <w:p w14:paraId="0B4421AA" w14:textId="6B7F4EE6" w:rsidR="00DC71A3" w:rsidRPr="00DC71A3" w:rsidRDefault="00DC71A3" w:rsidP="00F235A6">
      <w:pPr>
        <w:rPr>
          <w:rFonts w:ascii="Gill Sans" w:hAnsi="Gill Sans" w:cs="Gill Sans"/>
          <w:color w:val="454548"/>
          <w:sz w:val="32"/>
          <w:szCs w:val="32"/>
          <w:u w:val="single"/>
        </w:rPr>
      </w:pPr>
      <w:r w:rsidRPr="00DC71A3">
        <w:rPr>
          <w:rFonts w:ascii="Gill Sans" w:hAnsi="Gill Sans" w:cs="Gill Sans"/>
          <w:color w:val="454548"/>
          <w:sz w:val="32"/>
          <w:szCs w:val="32"/>
          <w:u w:val="single"/>
        </w:rPr>
        <w:t>References/Further Reading</w:t>
      </w:r>
    </w:p>
    <w:p w14:paraId="045C7EF6" w14:textId="77777777" w:rsidR="00DC71A3" w:rsidRDefault="00DC71A3" w:rsidP="00F235A6">
      <w:pPr>
        <w:rPr>
          <w:rFonts w:ascii="Gill Sans" w:hAnsi="Gill Sans" w:cs="Gill Sans"/>
          <w:color w:val="454548"/>
          <w:sz w:val="32"/>
          <w:szCs w:val="32"/>
        </w:rPr>
      </w:pPr>
    </w:p>
    <w:p w14:paraId="4FCC2463" w14:textId="77777777" w:rsidR="00DC71A3" w:rsidRPr="00DC71A3" w:rsidRDefault="00DC71A3" w:rsidP="00DC71A3">
      <w:pPr>
        <w:rPr>
          <w:rFonts w:ascii="Gill Sans" w:hAnsi="Gill Sans" w:cs="Gill Sans"/>
          <w:i/>
          <w:sz w:val="32"/>
        </w:rPr>
      </w:pPr>
      <w:proofErr w:type="spellStart"/>
      <w:r w:rsidRPr="00DC71A3">
        <w:rPr>
          <w:rFonts w:ascii="Gill Sans" w:hAnsi="Gill Sans" w:cs="Gill Sans"/>
          <w:sz w:val="32"/>
        </w:rPr>
        <w:t>Kluth</w:t>
      </w:r>
      <w:proofErr w:type="spellEnd"/>
      <w:r w:rsidRPr="00DC71A3">
        <w:rPr>
          <w:rFonts w:ascii="Gill Sans" w:hAnsi="Gill Sans" w:cs="Gill Sans"/>
          <w:sz w:val="32"/>
        </w:rPr>
        <w:t xml:space="preserve">, Paula (2004) </w:t>
      </w:r>
      <w:r w:rsidRPr="00DC71A3">
        <w:rPr>
          <w:rFonts w:ascii="Gill Sans" w:hAnsi="Gill Sans" w:cs="Gill Sans"/>
          <w:i/>
          <w:sz w:val="32"/>
        </w:rPr>
        <w:t>Autism, Autobiography and Adaptations</w:t>
      </w:r>
    </w:p>
    <w:p w14:paraId="659CDB8E" w14:textId="0AD3D971" w:rsidR="00DC71A3" w:rsidRDefault="00DC71A3" w:rsidP="00DC71A3">
      <w:pPr>
        <w:rPr>
          <w:rFonts w:ascii="Gill Sans" w:hAnsi="Gill Sans" w:cs="Gill Sans"/>
          <w:sz w:val="32"/>
        </w:rPr>
      </w:pPr>
      <w:r w:rsidRPr="00DC71A3">
        <w:rPr>
          <w:rFonts w:ascii="Gill Sans" w:hAnsi="Gill Sans" w:cs="Gill Sans"/>
          <w:sz w:val="32"/>
        </w:rPr>
        <w:t>Teaching Exceptional Children, Vol</w:t>
      </w:r>
      <w:r w:rsidR="00C164B8">
        <w:rPr>
          <w:rFonts w:ascii="Gill Sans" w:hAnsi="Gill Sans" w:cs="Gill Sans"/>
          <w:sz w:val="32"/>
        </w:rPr>
        <w:t>.</w:t>
      </w:r>
      <w:r w:rsidRPr="00DC71A3">
        <w:rPr>
          <w:rFonts w:ascii="Gill Sans" w:hAnsi="Gill Sans" w:cs="Gill Sans"/>
          <w:sz w:val="32"/>
        </w:rPr>
        <w:t xml:space="preserve"> 36, No. 4, pp. 42-47</w:t>
      </w:r>
    </w:p>
    <w:p w14:paraId="41F17853" w14:textId="77777777" w:rsidR="000219ED" w:rsidRDefault="000219ED" w:rsidP="00DC71A3">
      <w:pPr>
        <w:rPr>
          <w:rFonts w:ascii="Gill Sans" w:hAnsi="Gill Sans" w:cs="Gill Sans"/>
          <w:sz w:val="32"/>
        </w:rPr>
      </w:pPr>
    </w:p>
    <w:p w14:paraId="67A1EFED" w14:textId="5FB055AE" w:rsidR="000219ED" w:rsidRDefault="000219ED" w:rsidP="00DC71A3">
      <w:pPr>
        <w:rPr>
          <w:rFonts w:ascii="Gill Sans" w:hAnsi="Gill Sans" w:cs="Gill Sans"/>
          <w:sz w:val="32"/>
        </w:rPr>
      </w:pPr>
      <w:r>
        <w:rPr>
          <w:rFonts w:ascii="Gill Sans" w:hAnsi="Gill Sans" w:cs="Gill Sans"/>
          <w:sz w:val="32"/>
        </w:rPr>
        <w:t xml:space="preserve">Leary, Martha and </w:t>
      </w:r>
      <w:proofErr w:type="spellStart"/>
      <w:r>
        <w:rPr>
          <w:rFonts w:ascii="Gill Sans" w:hAnsi="Gill Sans" w:cs="Gill Sans"/>
          <w:sz w:val="32"/>
        </w:rPr>
        <w:t>Donnellan</w:t>
      </w:r>
      <w:proofErr w:type="spellEnd"/>
      <w:r>
        <w:rPr>
          <w:rFonts w:ascii="Gill Sans" w:hAnsi="Gill Sans" w:cs="Gill Sans"/>
          <w:sz w:val="32"/>
        </w:rPr>
        <w:t>, Anne (2012</w:t>
      </w:r>
      <w:proofErr w:type="gramStart"/>
      <w:r>
        <w:rPr>
          <w:rFonts w:ascii="Gill Sans" w:hAnsi="Gill Sans" w:cs="Gill Sans"/>
          <w:sz w:val="32"/>
        </w:rPr>
        <w:t xml:space="preserve">)  </w:t>
      </w:r>
      <w:r>
        <w:rPr>
          <w:rFonts w:ascii="Gill Sans" w:hAnsi="Gill Sans" w:cs="Gill Sans"/>
          <w:i/>
          <w:sz w:val="32"/>
        </w:rPr>
        <w:t>Autism</w:t>
      </w:r>
      <w:proofErr w:type="gramEnd"/>
      <w:r>
        <w:rPr>
          <w:rFonts w:ascii="Gill Sans" w:hAnsi="Gill Sans" w:cs="Gill Sans"/>
          <w:i/>
          <w:sz w:val="32"/>
        </w:rPr>
        <w:t xml:space="preserve">: Sensory-Movement Differences and Diversity </w:t>
      </w:r>
      <w:r>
        <w:rPr>
          <w:rFonts w:ascii="Gill Sans" w:hAnsi="Gill Sans" w:cs="Gill Sans"/>
          <w:sz w:val="32"/>
        </w:rPr>
        <w:t>Cambridge Book Review Press</w:t>
      </w:r>
      <w:r w:rsidR="00C164B8">
        <w:rPr>
          <w:rFonts w:ascii="Gill Sans" w:hAnsi="Gill Sans" w:cs="Gill Sans"/>
          <w:sz w:val="32"/>
        </w:rPr>
        <w:t>. Cambridge, Wisconsin</w:t>
      </w:r>
    </w:p>
    <w:p w14:paraId="0558BCF1" w14:textId="77777777" w:rsidR="000219ED" w:rsidRDefault="000219ED" w:rsidP="00DC71A3">
      <w:pPr>
        <w:rPr>
          <w:rFonts w:ascii="Gill Sans" w:hAnsi="Gill Sans" w:cs="Gill Sans"/>
          <w:sz w:val="32"/>
        </w:rPr>
      </w:pPr>
    </w:p>
    <w:p w14:paraId="14ABFE31" w14:textId="363E4388" w:rsidR="00BD6D1F" w:rsidRPr="00BD6D1F" w:rsidRDefault="00BD6D1F" w:rsidP="00F235A6">
      <w:pPr>
        <w:rPr>
          <w:rFonts w:ascii="Gill Sans" w:hAnsi="Gill Sans" w:cs="Gill Sans"/>
          <w:color w:val="454548"/>
          <w:sz w:val="32"/>
          <w:szCs w:val="32"/>
        </w:rPr>
      </w:pPr>
    </w:p>
    <w:p w14:paraId="18096213" w14:textId="77777777" w:rsidR="00F235A6" w:rsidRDefault="00F235A6" w:rsidP="00F235A6">
      <w:pPr>
        <w:jc w:val="center"/>
        <w:rPr>
          <w:rFonts w:ascii="Gill Sans" w:hAnsi="Gill Sans" w:cs="Gill Sans"/>
          <w:color w:val="454548"/>
          <w:sz w:val="20"/>
          <w:szCs w:val="20"/>
        </w:rPr>
      </w:pPr>
    </w:p>
    <w:p w14:paraId="3B043CB5" w14:textId="77777777" w:rsidR="00F235A6" w:rsidRDefault="00F235A6" w:rsidP="00F235A6">
      <w:pPr>
        <w:jc w:val="center"/>
        <w:rPr>
          <w:rFonts w:ascii="Gill Sans" w:hAnsi="Gill Sans" w:cs="Gill Sans"/>
          <w:color w:val="454548"/>
          <w:sz w:val="20"/>
          <w:szCs w:val="20"/>
        </w:rPr>
      </w:pPr>
    </w:p>
    <w:p w14:paraId="2C99C25F" w14:textId="77777777" w:rsidR="00F235A6" w:rsidRPr="00172968" w:rsidRDefault="00F235A6" w:rsidP="00F235A6">
      <w:pPr>
        <w:rPr>
          <w:rFonts w:ascii="Gill Sans" w:hAnsi="Gill Sans" w:cs="Gill Sans"/>
          <w:sz w:val="20"/>
          <w:szCs w:val="20"/>
        </w:rPr>
      </w:pPr>
    </w:p>
    <w:p w14:paraId="0D514F88" w14:textId="77777777" w:rsidR="00957ABD" w:rsidRDefault="00957ABD" w:rsidP="00F235A6">
      <w:pPr>
        <w:jc w:val="center"/>
        <w:rPr>
          <w:rFonts w:ascii="Gill Sans" w:hAnsi="Gill Sans" w:cs="Gill Sans"/>
          <w:sz w:val="40"/>
          <w:szCs w:val="40"/>
        </w:rPr>
      </w:pPr>
    </w:p>
    <w:p w14:paraId="18434A06" w14:textId="76DB3BDB" w:rsidR="008A3233" w:rsidRPr="006F0DE5" w:rsidRDefault="008A3233" w:rsidP="008A3233">
      <w:pPr>
        <w:widowControl w:val="0"/>
        <w:autoSpaceDE w:val="0"/>
        <w:autoSpaceDN w:val="0"/>
        <w:adjustRightInd w:val="0"/>
        <w:spacing w:after="260"/>
        <w:rPr>
          <w:rFonts w:ascii="Gill Sans" w:hAnsi="Gill Sans" w:cs="Gill Sans"/>
          <w:sz w:val="40"/>
          <w:szCs w:val="40"/>
        </w:rPr>
      </w:pPr>
    </w:p>
    <w:sectPr w:rsidR="008A3233" w:rsidRPr="006F0DE5" w:rsidSect="005275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6617"/>
    <w:multiLevelType w:val="hybridMultilevel"/>
    <w:tmpl w:val="A5A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65"/>
    <w:rsid w:val="000219ED"/>
    <w:rsid w:val="00031E24"/>
    <w:rsid w:val="00060488"/>
    <w:rsid w:val="00113035"/>
    <w:rsid w:val="002104EB"/>
    <w:rsid w:val="00214DB1"/>
    <w:rsid w:val="0022092F"/>
    <w:rsid w:val="00237524"/>
    <w:rsid w:val="002962C4"/>
    <w:rsid w:val="0030110D"/>
    <w:rsid w:val="003501B8"/>
    <w:rsid w:val="00382B6A"/>
    <w:rsid w:val="003E2956"/>
    <w:rsid w:val="00460765"/>
    <w:rsid w:val="004E1CE7"/>
    <w:rsid w:val="00527514"/>
    <w:rsid w:val="00550C95"/>
    <w:rsid w:val="005A1E86"/>
    <w:rsid w:val="005B48A2"/>
    <w:rsid w:val="006534B2"/>
    <w:rsid w:val="006F0DE5"/>
    <w:rsid w:val="00752A93"/>
    <w:rsid w:val="007B07FB"/>
    <w:rsid w:val="007C3835"/>
    <w:rsid w:val="007D6A00"/>
    <w:rsid w:val="007E1B78"/>
    <w:rsid w:val="007F314D"/>
    <w:rsid w:val="00864900"/>
    <w:rsid w:val="008A3233"/>
    <w:rsid w:val="008A572F"/>
    <w:rsid w:val="008C04EA"/>
    <w:rsid w:val="00917AAB"/>
    <w:rsid w:val="00927D06"/>
    <w:rsid w:val="00957ABD"/>
    <w:rsid w:val="009D127E"/>
    <w:rsid w:val="009E4B53"/>
    <w:rsid w:val="00A05003"/>
    <w:rsid w:val="00A564D0"/>
    <w:rsid w:val="00B14D25"/>
    <w:rsid w:val="00B40DEA"/>
    <w:rsid w:val="00BC1BE5"/>
    <w:rsid w:val="00BD6D1F"/>
    <w:rsid w:val="00C01E41"/>
    <w:rsid w:val="00C053E0"/>
    <w:rsid w:val="00C164B8"/>
    <w:rsid w:val="00C25A9D"/>
    <w:rsid w:val="00C546AF"/>
    <w:rsid w:val="00C55CDB"/>
    <w:rsid w:val="00CC584F"/>
    <w:rsid w:val="00CD38AA"/>
    <w:rsid w:val="00CD529F"/>
    <w:rsid w:val="00D462B4"/>
    <w:rsid w:val="00DC71A3"/>
    <w:rsid w:val="00DD286E"/>
    <w:rsid w:val="00DD50FF"/>
    <w:rsid w:val="00DF7533"/>
    <w:rsid w:val="00E03693"/>
    <w:rsid w:val="00E20A3E"/>
    <w:rsid w:val="00F235A6"/>
    <w:rsid w:val="00FD2D8D"/>
    <w:rsid w:val="00FF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8C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2F"/>
    <w:pPr>
      <w:ind w:left="720"/>
      <w:contextualSpacing/>
    </w:pPr>
  </w:style>
  <w:style w:type="paragraph" w:styleId="BalloonText">
    <w:name w:val="Balloon Text"/>
    <w:basedOn w:val="Normal"/>
    <w:link w:val="BalloonTextChar"/>
    <w:uiPriority w:val="99"/>
    <w:semiHidden/>
    <w:unhideWhenUsed/>
    <w:rsid w:val="0021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2F"/>
    <w:pPr>
      <w:ind w:left="720"/>
      <w:contextualSpacing/>
    </w:pPr>
  </w:style>
  <w:style w:type="paragraph" w:styleId="BalloonText">
    <w:name w:val="Balloon Text"/>
    <w:basedOn w:val="Normal"/>
    <w:link w:val="BalloonTextChar"/>
    <w:uiPriority w:val="99"/>
    <w:semiHidden/>
    <w:unhideWhenUsed/>
    <w:rsid w:val="00210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Macintosh Word</Application>
  <DocSecurity>0</DocSecurity>
  <Lines>48</Lines>
  <Paragraphs>13</Paragraphs>
  <ScaleCrop>false</ScaleCrop>
  <Company>Inclusive Solutions</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WIlson</dc:creator>
  <cp:keywords/>
  <dc:description/>
  <cp:lastModifiedBy>Colin Newton</cp:lastModifiedBy>
  <cp:revision>2</cp:revision>
  <cp:lastPrinted>2013-08-06T07:28:00Z</cp:lastPrinted>
  <dcterms:created xsi:type="dcterms:W3CDTF">2013-10-14T08:56:00Z</dcterms:created>
  <dcterms:modified xsi:type="dcterms:W3CDTF">2013-10-14T08:56:00Z</dcterms:modified>
</cp:coreProperties>
</file>